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C3" w:rsidRPr="006F35C3" w:rsidRDefault="006F35C3" w:rsidP="006F35C3">
      <w:pPr>
        <w:jc w:val="right"/>
        <w:rPr>
          <w:sz w:val="28"/>
          <w:szCs w:val="28"/>
        </w:rPr>
      </w:pPr>
      <w:r w:rsidRPr="006F35C3">
        <w:rPr>
          <w:sz w:val="28"/>
          <w:szCs w:val="28"/>
        </w:rPr>
        <w:t>Приложение.</w:t>
      </w:r>
    </w:p>
    <w:p w:rsidR="00EE7A13" w:rsidRPr="00917F6A" w:rsidRDefault="00EE7A13" w:rsidP="00EE7A13">
      <w:pPr>
        <w:jc w:val="center"/>
        <w:rPr>
          <w:b/>
          <w:sz w:val="28"/>
          <w:szCs w:val="28"/>
        </w:rPr>
      </w:pPr>
      <w:r w:rsidRPr="00917F6A">
        <w:rPr>
          <w:b/>
          <w:sz w:val="28"/>
          <w:szCs w:val="28"/>
        </w:rPr>
        <w:t>Отчёт о проведённой работе по празднованию</w:t>
      </w:r>
    </w:p>
    <w:p w:rsidR="00EE7A13" w:rsidRPr="00917F6A" w:rsidRDefault="00EE7A13" w:rsidP="00EE7A13">
      <w:pPr>
        <w:jc w:val="center"/>
        <w:rPr>
          <w:b/>
          <w:sz w:val="28"/>
          <w:szCs w:val="28"/>
        </w:rPr>
      </w:pPr>
      <w:r w:rsidRPr="00917F6A">
        <w:rPr>
          <w:b/>
          <w:sz w:val="28"/>
          <w:szCs w:val="28"/>
        </w:rPr>
        <w:t>70-ой годовщины Победы в Великой Отечественной войне</w:t>
      </w:r>
    </w:p>
    <w:p w:rsidR="00EE7A13" w:rsidRDefault="00EE7A13" w:rsidP="00EE7A13">
      <w:pPr>
        <w:jc w:val="center"/>
        <w:rPr>
          <w:b/>
          <w:sz w:val="28"/>
          <w:szCs w:val="28"/>
        </w:rPr>
      </w:pPr>
      <w:r w:rsidRPr="00917F6A">
        <w:rPr>
          <w:b/>
          <w:sz w:val="28"/>
          <w:szCs w:val="28"/>
        </w:rPr>
        <w:t xml:space="preserve">в </w:t>
      </w:r>
      <w:r w:rsidR="005302CF">
        <w:rPr>
          <w:b/>
          <w:sz w:val="28"/>
          <w:szCs w:val="28"/>
        </w:rPr>
        <w:t>Бондарском районе по состоянию на 20.02.2015.</w:t>
      </w:r>
    </w:p>
    <w:p w:rsidR="00917F6A" w:rsidRPr="00917F6A" w:rsidRDefault="00917F6A" w:rsidP="00EE7A13">
      <w:pPr>
        <w:jc w:val="center"/>
        <w:rPr>
          <w:b/>
          <w:sz w:val="28"/>
          <w:szCs w:val="28"/>
        </w:rPr>
      </w:pPr>
    </w:p>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25"/>
        <w:gridCol w:w="4921"/>
        <w:gridCol w:w="1584"/>
        <w:gridCol w:w="1789"/>
        <w:gridCol w:w="11"/>
      </w:tblGrid>
      <w:tr w:rsidR="000B7DDD" w:rsidRPr="006F35C3" w:rsidTr="00723175">
        <w:tc>
          <w:tcPr>
            <w:tcW w:w="2275" w:type="dxa"/>
            <w:gridSpan w:val="2"/>
          </w:tcPr>
          <w:p w:rsidR="000B7DDD" w:rsidRPr="006F35C3" w:rsidRDefault="000F1B2D" w:rsidP="006F35C3">
            <w:pPr>
              <w:jc w:val="center"/>
              <w:rPr>
                <w:b/>
              </w:rPr>
            </w:pPr>
            <w:r w:rsidRPr="006F35C3">
              <w:rPr>
                <w:b/>
              </w:rPr>
              <w:t>Территория</w:t>
            </w:r>
          </w:p>
        </w:tc>
        <w:tc>
          <w:tcPr>
            <w:tcW w:w="4921" w:type="dxa"/>
          </w:tcPr>
          <w:p w:rsidR="000B7DDD" w:rsidRPr="006F35C3" w:rsidRDefault="000B7DDD" w:rsidP="006F35C3">
            <w:pPr>
              <w:jc w:val="center"/>
              <w:rPr>
                <w:b/>
              </w:rPr>
            </w:pPr>
            <w:r w:rsidRPr="006F35C3">
              <w:rPr>
                <w:b/>
              </w:rPr>
              <w:t>Мероприятия</w:t>
            </w:r>
          </w:p>
        </w:tc>
        <w:tc>
          <w:tcPr>
            <w:tcW w:w="1584" w:type="dxa"/>
          </w:tcPr>
          <w:p w:rsidR="000B7DDD" w:rsidRPr="006F35C3" w:rsidRDefault="000B7DDD" w:rsidP="006F35C3">
            <w:pPr>
              <w:jc w:val="center"/>
              <w:rPr>
                <w:b/>
              </w:rPr>
            </w:pPr>
            <w:r w:rsidRPr="006F35C3">
              <w:rPr>
                <w:b/>
              </w:rPr>
              <w:t>Сроки проведения</w:t>
            </w:r>
          </w:p>
          <w:p w:rsidR="000B7DDD" w:rsidRPr="006F35C3" w:rsidRDefault="000B7DDD" w:rsidP="006F35C3">
            <w:pPr>
              <w:jc w:val="center"/>
              <w:rPr>
                <w:b/>
              </w:rPr>
            </w:pPr>
          </w:p>
        </w:tc>
        <w:tc>
          <w:tcPr>
            <w:tcW w:w="1800" w:type="dxa"/>
            <w:gridSpan w:val="2"/>
          </w:tcPr>
          <w:p w:rsidR="000B7DDD" w:rsidRPr="006F35C3" w:rsidRDefault="000B7DDD" w:rsidP="006F35C3">
            <w:pPr>
              <w:jc w:val="center"/>
              <w:rPr>
                <w:b/>
              </w:rPr>
            </w:pPr>
            <w:r w:rsidRPr="006F35C3">
              <w:rPr>
                <w:b/>
              </w:rPr>
              <w:t>Число учащихся, участников мероприятий</w:t>
            </w:r>
          </w:p>
        </w:tc>
      </w:tr>
      <w:tr w:rsidR="00EE7A13" w:rsidRPr="006F35C3" w:rsidTr="00723175">
        <w:tc>
          <w:tcPr>
            <w:tcW w:w="10580" w:type="dxa"/>
            <w:gridSpan w:val="6"/>
          </w:tcPr>
          <w:p w:rsidR="00EE7A13" w:rsidRPr="006F35C3" w:rsidRDefault="00116E26" w:rsidP="006F35C3">
            <w:pPr>
              <w:jc w:val="center"/>
              <w:rPr>
                <w:b/>
              </w:rPr>
            </w:pPr>
            <w:r w:rsidRPr="006F35C3">
              <w:rPr>
                <w:b/>
              </w:rPr>
              <w:t>Образовательная деятельность</w:t>
            </w:r>
          </w:p>
        </w:tc>
      </w:tr>
      <w:tr w:rsidR="00520DB9" w:rsidRPr="006F35C3" w:rsidTr="00723175">
        <w:trPr>
          <w:gridAfter w:val="1"/>
          <w:wAfter w:w="11" w:type="dxa"/>
        </w:trPr>
        <w:tc>
          <w:tcPr>
            <w:tcW w:w="2250" w:type="dxa"/>
          </w:tcPr>
          <w:p w:rsidR="00520DB9" w:rsidRPr="006F35C3" w:rsidRDefault="00520DB9" w:rsidP="006F35C3">
            <w:pPr>
              <w:jc w:val="center"/>
              <w:rPr>
                <w:b/>
              </w:rPr>
            </w:pPr>
          </w:p>
        </w:tc>
        <w:tc>
          <w:tcPr>
            <w:tcW w:w="4946" w:type="dxa"/>
            <w:gridSpan w:val="2"/>
          </w:tcPr>
          <w:p w:rsidR="00520DB9" w:rsidRPr="006F35C3" w:rsidRDefault="00520DB9" w:rsidP="006F35C3">
            <w:r w:rsidRPr="006F35C3">
              <w:t>1. Конкурс сценарных методических разработок «Славься Отечество»</w:t>
            </w:r>
          </w:p>
        </w:tc>
        <w:tc>
          <w:tcPr>
            <w:tcW w:w="1584" w:type="dxa"/>
          </w:tcPr>
          <w:p w:rsidR="00520DB9" w:rsidRPr="006F35C3" w:rsidRDefault="00520DB9" w:rsidP="006F35C3">
            <w:pPr>
              <w:jc w:val="center"/>
            </w:pPr>
            <w:r w:rsidRPr="006F35C3">
              <w:t>декабрь</w:t>
            </w:r>
          </w:p>
        </w:tc>
        <w:tc>
          <w:tcPr>
            <w:tcW w:w="1789" w:type="dxa"/>
          </w:tcPr>
          <w:p w:rsidR="00520DB9" w:rsidRPr="006F35C3" w:rsidRDefault="00520DB9" w:rsidP="006F35C3">
            <w:pPr>
              <w:jc w:val="center"/>
            </w:pPr>
            <w:r w:rsidRPr="006F35C3">
              <w:t>6</w:t>
            </w:r>
          </w:p>
        </w:tc>
      </w:tr>
      <w:tr w:rsidR="00804EF5" w:rsidRPr="006F35C3" w:rsidTr="00723175">
        <w:trPr>
          <w:gridAfter w:val="1"/>
          <w:wAfter w:w="11" w:type="dxa"/>
        </w:trPr>
        <w:tc>
          <w:tcPr>
            <w:tcW w:w="2275" w:type="dxa"/>
            <w:gridSpan w:val="2"/>
            <w:vMerge w:val="restart"/>
          </w:tcPr>
          <w:p w:rsidR="00804EF5" w:rsidRPr="006F35C3" w:rsidRDefault="000F1B2D" w:rsidP="006F35C3">
            <w:pPr>
              <w:jc w:val="center"/>
            </w:pPr>
            <w:r w:rsidRPr="006F35C3">
              <w:t>Бондарский район</w:t>
            </w:r>
          </w:p>
        </w:tc>
        <w:tc>
          <w:tcPr>
            <w:tcW w:w="4921" w:type="dxa"/>
          </w:tcPr>
          <w:p w:rsidR="00804EF5" w:rsidRPr="006F35C3" w:rsidRDefault="00520DB9" w:rsidP="006F35C3">
            <w:r w:rsidRPr="006F35C3">
              <w:t>2</w:t>
            </w:r>
            <w:r w:rsidR="00804EF5" w:rsidRPr="006F35C3">
              <w:t>. Лекторий для родителей</w:t>
            </w:r>
            <w:r w:rsidR="0027442C" w:rsidRPr="006F35C3">
              <w:t xml:space="preserve"> </w:t>
            </w:r>
            <w:r w:rsidR="0008082B" w:rsidRPr="006F35C3">
              <w:t>«Духовно-нравственное воспитание в семье»</w:t>
            </w:r>
          </w:p>
        </w:tc>
        <w:tc>
          <w:tcPr>
            <w:tcW w:w="1584" w:type="dxa"/>
          </w:tcPr>
          <w:p w:rsidR="00804EF5" w:rsidRPr="006F35C3" w:rsidRDefault="005302CF" w:rsidP="006F35C3">
            <w:pPr>
              <w:jc w:val="center"/>
            </w:pPr>
            <w:r w:rsidRPr="006F35C3">
              <w:t>Январь - февраль</w:t>
            </w:r>
          </w:p>
        </w:tc>
        <w:tc>
          <w:tcPr>
            <w:tcW w:w="1789" w:type="dxa"/>
          </w:tcPr>
          <w:p w:rsidR="00804EF5" w:rsidRPr="006F35C3" w:rsidRDefault="0008082B" w:rsidP="006F35C3">
            <w:pPr>
              <w:jc w:val="center"/>
            </w:pPr>
            <w:r w:rsidRPr="006F35C3">
              <w:t>75</w:t>
            </w:r>
          </w:p>
        </w:tc>
      </w:tr>
      <w:tr w:rsidR="00804EF5" w:rsidRPr="006F35C3" w:rsidTr="00723175">
        <w:trPr>
          <w:gridAfter w:val="1"/>
          <w:wAfter w:w="11" w:type="dxa"/>
        </w:trPr>
        <w:tc>
          <w:tcPr>
            <w:tcW w:w="2275" w:type="dxa"/>
            <w:gridSpan w:val="2"/>
            <w:vMerge/>
          </w:tcPr>
          <w:p w:rsidR="00804EF5" w:rsidRPr="006F35C3" w:rsidRDefault="00804EF5" w:rsidP="006F35C3">
            <w:pPr>
              <w:jc w:val="center"/>
              <w:rPr>
                <w:b/>
              </w:rPr>
            </w:pPr>
          </w:p>
        </w:tc>
        <w:tc>
          <w:tcPr>
            <w:tcW w:w="4921" w:type="dxa"/>
          </w:tcPr>
          <w:p w:rsidR="00804EF5" w:rsidRPr="006F35C3" w:rsidRDefault="00520DB9" w:rsidP="006F35C3">
            <w:r w:rsidRPr="006F35C3">
              <w:t>3</w:t>
            </w:r>
            <w:r w:rsidR="00804EF5" w:rsidRPr="006F35C3">
              <w:t>. Патриотические чтения «Войны священные страницы…»</w:t>
            </w:r>
          </w:p>
        </w:tc>
        <w:tc>
          <w:tcPr>
            <w:tcW w:w="1584" w:type="dxa"/>
          </w:tcPr>
          <w:p w:rsidR="00804EF5" w:rsidRPr="006F35C3" w:rsidRDefault="00687F53" w:rsidP="006F35C3">
            <w:pPr>
              <w:jc w:val="center"/>
            </w:pPr>
            <w:r w:rsidRPr="006F35C3">
              <w:t>В течение года</w:t>
            </w:r>
          </w:p>
        </w:tc>
        <w:tc>
          <w:tcPr>
            <w:tcW w:w="1789" w:type="dxa"/>
          </w:tcPr>
          <w:p w:rsidR="00804EF5" w:rsidRPr="006F35C3" w:rsidRDefault="00804EF5" w:rsidP="006F35C3">
            <w:pPr>
              <w:jc w:val="center"/>
            </w:pPr>
            <w:r w:rsidRPr="006F35C3">
              <w:t>86</w:t>
            </w:r>
          </w:p>
        </w:tc>
      </w:tr>
      <w:tr w:rsidR="00804EF5" w:rsidRPr="006F35C3" w:rsidTr="00723175">
        <w:trPr>
          <w:gridAfter w:val="1"/>
          <w:wAfter w:w="11" w:type="dxa"/>
        </w:trPr>
        <w:tc>
          <w:tcPr>
            <w:tcW w:w="2275" w:type="dxa"/>
            <w:gridSpan w:val="2"/>
            <w:vMerge/>
          </w:tcPr>
          <w:p w:rsidR="00804EF5" w:rsidRPr="006F35C3" w:rsidRDefault="00804EF5" w:rsidP="006F35C3">
            <w:pPr>
              <w:jc w:val="center"/>
              <w:rPr>
                <w:b/>
              </w:rPr>
            </w:pPr>
          </w:p>
        </w:tc>
        <w:tc>
          <w:tcPr>
            <w:tcW w:w="4921" w:type="dxa"/>
          </w:tcPr>
          <w:p w:rsidR="00804EF5" w:rsidRPr="006F35C3" w:rsidRDefault="00520DB9" w:rsidP="006F35C3">
            <w:r w:rsidRPr="006F35C3">
              <w:t>4</w:t>
            </w:r>
            <w:r w:rsidR="00804EF5" w:rsidRPr="006F35C3">
              <w:t>. Цикл образовательных мероприятий (классных часов), посвящённых памятным датам периода Великой Отечественной войны («Запомни, этот город Ленинград, запомни, эти люди ленинградцы», «Сталинградская Битва», «Солдатам Великой Отечественной войны посвящается…», «Узники концлагерей»,  «Мы будущее нашей страны»</w:t>
            </w:r>
            <w:r w:rsidR="005302CF" w:rsidRPr="006F35C3">
              <w:t>, «Моя семья в ВОВ»</w:t>
            </w:r>
            <w:proofErr w:type="gramStart"/>
            <w:r w:rsidR="005302CF" w:rsidRPr="006F35C3">
              <w:t xml:space="preserve"> </w:t>
            </w:r>
            <w:r w:rsidR="00134E6C" w:rsidRPr="006F35C3">
              <w:t>,</w:t>
            </w:r>
            <w:proofErr w:type="gramEnd"/>
            <w:r w:rsidR="005302CF" w:rsidRPr="006F35C3">
              <w:t xml:space="preserve"> «Герои Ленинградской битвы» ,«Великая битва на Волге»</w:t>
            </w:r>
            <w:r w:rsidR="00134E6C" w:rsidRPr="006F35C3">
              <w:t>)</w:t>
            </w:r>
          </w:p>
        </w:tc>
        <w:tc>
          <w:tcPr>
            <w:tcW w:w="1584" w:type="dxa"/>
          </w:tcPr>
          <w:p w:rsidR="00687F53" w:rsidRPr="006F35C3" w:rsidRDefault="005302CF" w:rsidP="006F35C3">
            <w:pPr>
              <w:jc w:val="center"/>
            </w:pPr>
            <w:r w:rsidRPr="006F35C3">
              <w:t>Январь - февраль</w:t>
            </w:r>
          </w:p>
        </w:tc>
        <w:tc>
          <w:tcPr>
            <w:tcW w:w="1789" w:type="dxa"/>
          </w:tcPr>
          <w:p w:rsidR="00804EF5" w:rsidRPr="006F35C3" w:rsidRDefault="00FD585A" w:rsidP="006F35C3">
            <w:pPr>
              <w:jc w:val="center"/>
            </w:pPr>
            <w:r w:rsidRPr="006F35C3">
              <w:t>768</w:t>
            </w:r>
          </w:p>
        </w:tc>
      </w:tr>
      <w:tr w:rsidR="00804EF5" w:rsidRPr="006F35C3" w:rsidTr="00723175">
        <w:trPr>
          <w:gridAfter w:val="1"/>
          <w:wAfter w:w="11" w:type="dxa"/>
        </w:trPr>
        <w:tc>
          <w:tcPr>
            <w:tcW w:w="2275" w:type="dxa"/>
            <w:gridSpan w:val="2"/>
            <w:vMerge/>
          </w:tcPr>
          <w:p w:rsidR="00804EF5" w:rsidRPr="006F35C3" w:rsidRDefault="00804EF5" w:rsidP="006F35C3">
            <w:pPr>
              <w:jc w:val="center"/>
              <w:rPr>
                <w:b/>
              </w:rPr>
            </w:pPr>
          </w:p>
        </w:tc>
        <w:tc>
          <w:tcPr>
            <w:tcW w:w="4921" w:type="dxa"/>
          </w:tcPr>
          <w:p w:rsidR="00804EF5" w:rsidRPr="006F35C3" w:rsidRDefault="00520DB9" w:rsidP="006F35C3">
            <w:r w:rsidRPr="006F35C3">
              <w:t>5</w:t>
            </w:r>
            <w:r w:rsidR="00804EF5" w:rsidRPr="006F35C3">
              <w:t>. Выставка литературы «Подвиг российского народа»</w:t>
            </w:r>
          </w:p>
        </w:tc>
        <w:tc>
          <w:tcPr>
            <w:tcW w:w="1584" w:type="dxa"/>
          </w:tcPr>
          <w:p w:rsidR="00804EF5" w:rsidRPr="006F35C3" w:rsidRDefault="00804EF5" w:rsidP="006F35C3">
            <w:pPr>
              <w:jc w:val="center"/>
            </w:pPr>
            <w:r w:rsidRPr="006F35C3">
              <w:t>Январь-февраль</w:t>
            </w:r>
          </w:p>
        </w:tc>
        <w:tc>
          <w:tcPr>
            <w:tcW w:w="1789" w:type="dxa"/>
          </w:tcPr>
          <w:p w:rsidR="00804EF5" w:rsidRPr="006F35C3" w:rsidRDefault="00804EF5" w:rsidP="006F35C3">
            <w:pPr>
              <w:jc w:val="center"/>
            </w:pPr>
            <w:r w:rsidRPr="006F35C3">
              <w:t>130</w:t>
            </w:r>
          </w:p>
        </w:tc>
      </w:tr>
      <w:tr w:rsidR="0091713F" w:rsidRPr="006F35C3" w:rsidTr="00723175">
        <w:trPr>
          <w:gridAfter w:val="1"/>
          <w:wAfter w:w="11" w:type="dxa"/>
        </w:trPr>
        <w:tc>
          <w:tcPr>
            <w:tcW w:w="2275" w:type="dxa"/>
            <w:gridSpan w:val="2"/>
          </w:tcPr>
          <w:p w:rsidR="0091713F" w:rsidRPr="006F35C3" w:rsidRDefault="0091713F" w:rsidP="006F35C3">
            <w:pPr>
              <w:jc w:val="center"/>
              <w:rPr>
                <w:b/>
              </w:rPr>
            </w:pPr>
          </w:p>
        </w:tc>
        <w:tc>
          <w:tcPr>
            <w:tcW w:w="4921" w:type="dxa"/>
          </w:tcPr>
          <w:p w:rsidR="0091713F" w:rsidRPr="006F35C3" w:rsidRDefault="0091713F" w:rsidP="006F35C3">
            <w:pPr>
              <w:snapToGrid w:val="0"/>
              <w:jc w:val="both"/>
            </w:pPr>
            <w:r w:rsidRPr="006F35C3">
              <w:t>6. Литературно-исторический вечер «Герои Сталинградской битвы»</w:t>
            </w:r>
          </w:p>
        </w:tc>
        <w:tc>
          <w:tcPr>
            <w:tcW w:w="1584" w:type="dxa"/>
          </w:tcPr>
          <w:p w:rsidR="0091713F" w:rsidRPr="006F35C3" w:rsidRDefault="0091713F" w:rsidP="006F35C3">
            <w:pPr>
              <w:snapToGrid w:val="0"/>
              <w:jc w:val="center"/>
            </w:pPr>
            <w:r w:rsidRPr="006F35C3">
              <w:t>февраль</w:t>
            </w:r>
          </w:p>
        </w:tc>
        <w:tc>
          <w:tcPr>
            <w:tcW w:w="1789" w:type="dxa"/>
          </w:tcPr>
          <w:p w:rsidR="0091713F" w:rsidRPr="006F35C3" w:rsidRDefault="00134E6C" w:rsidP="006F35C3">
            <w:pPr>
              <w:snapToGrid w:val="0"/>
              <w:jc w:val="center"/>
            </w:pPr>
            <w:r w:rsidRPr="006F35C3">
              <w:t>41</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70C32" w:rsidP="006F35C3">
            <w:pPr>
              <w:snapToGrid w:val="0"/>
              <w:jc w:val="both"/>
            </w:pPr>
            <w:r w:rsidRPr="006F35C3">
              <w:t>7.</w:t>
            </w:r>
            <w:r w:rsidR="00723175" w:rsidRPr="006F35C3">
              <w:t>Уроки мужества «Больше чем слово»</w:t>
            </w:r>
          </w:p>
        </w:tc>
        <w:tc>
          <w:tcPr>
            <w:tcW w:w="1584" w:type="dxa"/>
          </w:tcPr>
          <w:p w:rsidR="00723175" w:rsidRPr="006F35C3" w:rsidRDefault="00723175" w:rsidP="006F35C3">
            <w:pPr>
              <w:snapToGrid w:val="0"/>
              <w:jc w:val="center"/>
            </w:pPr>
            <w:r w:rsidRPr="006F35C3">
              <w:t>Январь - февраль</w:t>
            </w:r>
          </w:p>
        </w:tc>
        <w:tc>
          <w:tcPr>
            <w:tcW w:w="1789" w:type="dxa"/>
          </w:tcPr>
          <w:p w:rsidR="00723175" w:rsidRPr="006F35C3" w:rsidRDefault="00723175" w:rsidP="006F35C3">
            <w:pPr>
              <w:snapToGrid w:val="0"/>
              <w:jc w:val="center"/>
            </w:pPr>
            <w:r w:rsidRPr="006F35C3">
              <w:t>375</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70C32" w:rsidP="006F35C3">
            <w:pPr>
              <w:snapToGrid w:val="0"/>
              <w:jc w:val="both"/>
            </w:pPr>
            <w:r w:rsidRPr="006F35C3">
              <w:t>8.</w:t>
            </w:r>
            <w:r w:rsidR="00723175" w:rsidRPr="006F35C3">
              <w:t>Классные часы «Пионеры- герои»</w:t>
            </w:r>
          </w:p>
        </w:tc>
        <w:tc>
          <w:tcPr>
            <w:tcW w:w="1584" w:type="dxa"/>
          </w:tcPr>
          <w:p w:rsidR="00723175" w:rsidRPr="006F35C3" w:rsidRDefault="00723175" w:rsidP="006F35C3">
            <w:pPr>
              <w:snapToGrid w:val="0"/>
              <w:jc w:val="center"/>
            </w:pPr>
            <w:r w:rsidRPr="006F35C3">
              <w:t>февраль</w:t>
            </w:r>
          </w:p>
        </w:tc>
        <w:tc>
          <w:tcPr>
            <w:tcW w:w="1789" w:type="dxa"/>
          </w:tcPr>
          <w:p w:rsidR="00723175" w:rsidRPr="006F35C3" w:rsidRDefault="00723175" w:rsidP="006F35C3">
            <w:pPr>
              <w:snapToGrid w:val="0"/>
              <w:jc w:val="center"/>
            </w:pPr>
            <w:r w:rsidRPr="006F35C3">
              <w:t>187</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70C32" w:rsidP="006F35C3">
            <w:pPr>
              <w:snapToGrid w:val="0"/>
              <w:jc w:val="both"/>
            </w:pPr>
            <w:r w:rsidRPr="006F35C3">
              <w:t>9.</w:t>
            </w:r>
            <w:r w:rsidR="00723175" w:rsidRPr="006F35C3">
              <w:t>Классные часы</w:t>
            </w:r>
            <w:r w:rsidRPr="006F35C3">
              <w:t xml:space="preserve"> </w:t>
            </w:r>
            <w:r w:rsidR="00723175" w:rsidRPr="006F35C3">
              <w:t>«Города - герои</w:t>
            </w:r>
          </w:p>
        </w:tc>
        <w:tc>
          <w:tcPr>
            <w:tcW w:w="1584" w:type="dxa"/>
          </w:tcPr>
          <w:p w:rsidR="00723175" w:rsidRPr="006F35C3" w:rsidRDefault="00723175" w:rsidP="006F35C3">
            <w:pPr>
              <w:snapToGrid w:val="0"/>
              <w:jc w:val="center"/>
            </w:pPr>
            <w:r w:rsidRPr="006F35C3">
              <w:t>февраль</w:t>
            </w:r>
          </w:p>
        </w:tc>
        <w:tc>
          <w:tcPr>
            <w:tcW w:w="1789" w:type="dxa"/>
          </w:tcPr>
          <w:p w:rsidR="00723175" w:rsidRPr="006F35C3" w:rsidRDefault="00723175" w:rsidP="006F35C3">
            <w:pPr>
              <w:snapToGrid w:val="0"/>
              <w:jc w:val="center"/>
            </w:pPr>
            <w:r w:rsidRPr="006F35C3">
              <w:t>234</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70C32" w:rsidP="006F35C3">
            <w:pPr>
              <w:snapToGrid w:val="0"/>
              <w:jc w:val="both"/>
            </w:pPr>
            <w:r w:rsidRPr="006F35C3">
              <w:t>10.</w:t>
            </w:r>
            <w:r w:rsidR="00723175" w:rsidRPr="006F35C3">
              <w:t>Общешкольный классный час «Дети войны»</w:t>
            </w:r>
          </w:p>
        </w:tc>
        <w:tc>
          <w:tcPr>
            <w:tcW w:w="1584" w:type="dxa"/>
          </w:tcPr>
          <w:p w:rsidR="00723175" w:rsidRPr="006F35C3" w:rsidRDefault="00723175" w:rsidP="006F35C3">
            <w:pPr>
              <w:snapToGrid w:val="0"/>
              <w:jc w:val="center"/>
            </w:pPr>
            <w:r w:rsidRPr="006F35C3">
              <w:t>27 февраля</w:t>
            </w:r>
          </w:p>
        </w:tc>
        <w:tc>
          <w:tcPr>
            <w:tcW w:w="1789" w:type="dxa"/>
          </w:tcPr>
          <w:p w:rsidR="00723175" w:rsidRPr="006F35C3" w:rsidRDefault="00723175" w:rsidP="006F35C3">
            <w:pPr>
              <w:snapToGrid w:val="0"/>
              <w:jc w:val="center"/>
            </w:pPr>
            <w:r w:rsidRPr="006F35C3">
              <w:t>210</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6F35C3" w:rsidP="006F35C3">
            <w:pPr>
              <w:snapToGrid w:val="0"/>
              <w:jc w:val="both"/>
            </w:pPr>
            <w:r>
              <w:t>11.</w:t>
            </w:r>
            <w:r w:rsidR="00723175" w:rsidRPr="006F35C3">
              <w:t>Общешкольный классный час «Сталинградская битва»</w:t>
            </w:r>
          </w:p>
        </w:tc>
        <w:tc>
          <w:tcPr>
            <w:tcW w:w="1584" w:type="dxa"/>
          </w:tcPr>
          <w:p w:rsidR="00723175" w:rsidRPr="006F35C3" w:rsidRDefault="00723175" w:rsidP="006F35C3">
            <w:pPr>
              <w:snapToGrid w:val="0"/>
              <w:jc w:val="center"/>
            </w:pPr>
            <w:r w:rsidRPr="006F35C3">
              <w:t>6 февраля</w:t>
            </w:r>
          </w:p>
        </w:tc>
        <w:tc>
          <w:tcPr>
            <w:tcW w:w="1789" w:type="dxa"/>
          </w:tcPr>
          <w:p w:rsidR="00723175" w:rsidRPr="006F35C3" w:rsidRDefault="00723175" w:rsidP="006F35C3">
            <w:pPr>
              <w:snapToGrid w:val="0"/>
              <w:jc w:val="center"/>
            </w:pPr>
            <w:r w:rsidRPr="006F35C3">
              <w:t>352</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70C32" w:rsidP="006F35C3">
            <w:pPr>
              <w:snapToGrid w:val="0"/>
              <w:jc w:val="both"/>
            </w:pPr>
            <w:r w:rsidRPr="006F35C3">
              <w:t>12.</w:t>
            </w:r>
            <w:r w:rsidR="00723175" w:rsidRPr="006F35C3">
              <w:t>Общешкольная линейка «День защитника Отечества»</w:t>
            </w:r>
          </w:p>
        </w:tc>
        <w:tc>
          <w:tcPr>
            <w:tcW w:w="1584" w:type="dxa"/>
          </w:tcPr>
          <w:p w:rsidR="00723175" w:rsidRPr="006F35C3" w:rsidRDefault="00723175" w:rsidP="006F35C3">
            <w:pPr>
              <w:snapToGrid w:val="0"/>
              <w:jc w:val="center"/>
            </w:pPr>
            <w:r w:rsidRPr="006F35C3">
              <w:t>20 февраля</w:t>
            </w:r>
          </w:p>
        </w:tc>
        <w:tc>
          <w:tcPr>
            <w:tcW w:w="1789" w:type="dxa"/>
          </w:tcPr>
          <w:p w:rsidR="00723175" w:rsidRPr="006F35C3" w:rsidRDefault="00723175" w:rsidP="006F35C3">
            <w:pPr>
              <w:snapToGrid w:val="0"/>
              <w:jc w:val="center"/>
            </w:pPr>
            <w:r w:rsidRPr="006F35C3">
              <w:t>345</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23175" w:rsidP="006F35C3">
            <w:pPr>
              <w:snapToGrid w:val="0"/>
              <w:jc w:val="both"/>
            </w:pPr>
          </w:p>
        </w:tc>
        <w:tc>
          <w:tcPr>
            <w:tcW w:w="1584" w:type="dxa"/>
          </w:tcPr>
          <w:p w:rsidR="00723175" w:rsidRPr="006F35C3" w:rsidRDefault="00723175" w:rsidP="006F35C3">
            <w:pPr>
              <w:snapToGrid w:val="0"/>
              <w:jc w:val="center"/>
            </w:pPr>
          </w:p>
        </w:tc>
        <w:tc>
          <w:tcPr>
            <w:tcW w:w="1789" w:type="dxa"/>
          </w:tcPr>
          <w:p w:rsidR="00723175" w:rsidRPr="006F35C3" w:rsidRDefault="00723175" w:rsidP="006F35C3">
            <w:pPr>
              <w:snapToGrid w:val="0"/>
              <w:jc w:val="center"/>
            </w:pPr>
          </w:p>
        </w:tc>
      </w:tr>
      <w:tr w:rsidR="00723175" w:rsidRPr="006F35C3" w:rsidTr="00723175">
        <w:tc>
          <w:tcPr>
            <w:tcW w:w="10580" w:type="dxa"/>
            <w:gridSpan w:val="6"/>
          </w:tcPr>
          <w:p w:rsidR="00723175" w:rsidRPr="006F35C3" w:rsidRDefault="00723175" w:rsidP="006F35C3">
            <w:pPr>
              <w:jc w:val="center"/>
              <w:rPr>
                <w:b/>
              </w:rPr>
            </w:pPr>
            <w:r w:rsidRPr="006F35C3">
              <w:rPr>
                <w:b/>
              </w:rPr>
              <w:t>Военно-спортивное и военно-патриотическое направление</w:t>
            </w:r>
          </w:p>
        </w:tc>
      </w:tr>
      <w:tr w:rsidR="00723175" w:rsidRPr="006F35C3" w:rsidTr="00723175">
        <w:trPr>
          <w:gridAfter w:val="1"/>
          <w:wAfter w:w="11" w:type="dxa"/>
          <w:trHeight w:val="555"/>
        </w:trPr>
        <w:tc>
          <w:tcPr>
            <w:tcW w:w="2275" w:type="dxa"/>
            <w:gridSpan w:val="2"/>
            <w:vMerge w:val="restart"/>
          </w:tcPr>
          <w:p w:rsidR="00723175" w:rsidRPr="006F35C3" w:rsidRDefault="00723175" w:rsidP="006F35C3">
            <w:pPr>
              <w:jc w:val="center"/>
              <w:rPr>
                <w:b/>
              </w:rPr>
            </w:pPr>
          </w:p>
        </w:tc>
        <w:tc>
          <w:tcPr>
            <w:tcW w:w="4921" w:type="dxa"/>
          </w:tcPr>
          <w:p w:rsidR="00723175" w:rsidRPr="006F35C3" w:rsidRDefault="00723175" w:rsidP="006F35C3">
            <w:pPr>
              <w:rPr>
                <w:b/>
              </w:rPr>
            </w:pPr>
            <w:r w:rsidRPr="006F35C3">
              <w:t>1. Первенство  по мини-футболу</w:t>
            </w:r>
          </w:p>
        </w:tc>
        <w:tc>
          <w:tcPr>
            <w:tcW w:w="1584" w:type="dxa"/>
          </w:tcPr>
          <w:p w:rsidR="00723175" w:rsidRPr="006F35C3" w:rsidRDefault="00723175" w:rsidP="006F35C3">
            <w:pPr>
              <w:jc w:val="center"/>
            </w:pPr>
            <w:r w:rsidRPr="006F35C3">
              <w:t>03-13.02</w:t>
            </w:r>
          </w:p>
        </w:tc>
        <w:tc>
          <w:tcPr>
            <w:tcW w:w="1789" w:type="dxa"/>
          </w:tcPr>
          <w:p w:rsidR="00723175" w:rsidRPr="006F35C3" w:rsidRDefault="00723175" w:rsidP="006F35C3">
            <w:pPr>
              <w:jc w:val="center"/>
            </w:pPr>
            <w:r w:rsidRPr="006F35C3">
              <w:t>70</w:t>
            </w:r>
          </w:p>
        </w:tc>
      </w:tr>
      <w:tr w:rsidR="00723175" w:rsidRPr="006F35C3" w:rsidTr="00723175">
        <w:trPr>
          <w:gridAfter w:val="1"/>
          <w:wAfter w:w="11" w:type="dxa"/>
        </w:trPr>
        <w:tc>
          <w:tcPr>
            <w:tcW w:w="2275" w:type="dxa"/>
            <w:gridSpan w:val="2"/>
            <w:vMerge/>
          </w:tcPr>
          <w:p w:rsidR="00723175" w:rsidRPr="006F35C3" w:rsidRDefault="00723175" w:rsidP="006F35C3">
            <w:pPr>
              <w:jc w:val="center"/>
              <w:rPr>
                <w:b/>
              </w:rPr>
            </w:pPr>
          </w:p>
        </w:tc>
        <w:tc>
          <w:tcPr>
            <w:tcW w:w="4921" w:type="dxa"/>
          </w:tcPr>
          <w:p w:rsidR="00723175" w:rsidRPr="006F35C3" w:rsidRDefault="00723175" w:rsidP="006F35C3">
            <w:r w:rsidRPr="006F35C3">
              <w:t>3. Первенство по лыжным гонкам</w:t>
            </w:r>
          </w:p>
        </w:tc>
        <w:tc>
          <w:tcPr>
            <w:tcW w:w="1584" w:type="dxa"/>
          </w:tcPr>
          <w:p w:rsidR="00723175" w:rsidRPr="006F35C3" w:rsidRDefault="00723175" w:rsidP="006F35C3">
            <w:pPr>
              <w:jc w:val="center"/>
            </w:pPr>
            <w:r w:rsidRPr="006F35C3">
              <w:t>16-18.02</w:t>
            </w:r>
          </w:p>
        </w:tc>
        <w:tc>
          <w:tcPr>
            <w:tcW w:w="1789" w:type="dxa"/>
          </w:tcPr>
          <w:p w:rsidR="00723175" w:rsidRPr="006F35C3" w:rsidRDefault="00770C32" w:rsidP="006F35C3">
            <w:pPr>
              <w:jc w:val="center"/>
            </w:pPr>
            <w:r w:rsidRPr="006F35C3">
              <w:t>231</w:t>
            </w:r>
          </w:p>
        </w:tc>
      </w:tr>
      <w:tr w:rsidR="00723175" w:rsidRPr="006F35C3" w:rsidTr="00723175">
        <w:trPr>
          <w:gridAfter w:val="1"/>
          <w:wAfter w:w="11" w:type="dxa"/>
        </w:trPr>
        <w:tc>
          <w:tcPr>
            <w:tcW w:w="2275" w:type="dxa"/>
            <w:gridSpan w:val="2"/>
            <w:vMerge/>
          </w:tcPr>
          <w:p w:rsidR="00723175" w:rsidRPr="006F35C3" w:rsidRDefault="00723175" w:rsidP="006F35C3">
            <w:pPr>
              <w:jc w:val="center"/>
              <w:rPr>
                <w:b/>
              </w:rPr>
            </w:pPr>
          </w:p>
        </w:tc>
        <w:tc>
          <w:tcPr>
            <w:tcW w:w="4921" w:type="dxa"/>
          </w:tcPr>
          <w:p w:rsidR="00723175" w:rsidRPr="006F35C3" w:rsidRDefault="00723175" w:rsidP="006F35C3">
            <w:r w:rsidRPr="006F35C3">
              <w:t>4. Соревнования по теннису, посвящённые Великой Победе русского народа 1941-1945 гг.</w:t>
            </w:r>
          </w:p>
        </w:tc>
        <w:tc>
          <w:tcPr>
            <w:tcW w:w="1584" w:type="dxa"/>
          </w:tcPr>
          <w:p w:rsidR="00723175" w:rsidRPr="006F35C3" w:rsidRDefault="00723175" w:rsidP="006F35C3">
            <w:pPr>
              <w:jc w:val="center"/>
            </w:pPr>
            <w:r w:rsidRPr="006F35C3">
              <w:t>Декабрь, февраль</w:t>
            </w:r>
          </w:p>
        </w:tc>
        <w:tc>
          <w:tcPr>
            <w:tcW w:w="1789" w:type="dxa"/>
          </w:tcPr>
          <w:p w:rsidR="00723175" w:rsidRPr="006F35C3" w:rsidRDefault="00723175" w:rsidP="006F35C3">
            <w:pPr>
              <w:jc w:val="center"/>
            </w:pPr>
            <w:r w:rsidRPr="006F35C3">
              <w:t>35</w:t>
            </w:r>
          </w:p>
        </w:tc>
      </w:tr>
      <w:tr w:rsidR="00723175" w:rsidRPr="006F35C3" w:rsidTr="00723175">
        <w:trPr>
          <w:gridAfter w:val="1"/>
          <w:wAfter w:w="11" w:type="dxa"/>
        </w:trPr>
        <w:tc>
          <w:tcPr>
            <w:tcW w:w="2275" w:type="dxa"/>
            <w:gridSpan w:val="2"/>
            <w:vMerge/>
          </w:tcPr>
          <w:p w:rsidR="00723175" w:rsidRPr="006F35C3" w:rsidRDefault="00723175" w:rsidP="006F35C3">
            <w:pPr>
              <w:jc w:val="center"/>
              <w:rPr>
                <w:b/>
              </w:rPr>
            </w:pPr>
          </w:p>
        </w:tc>
        <w:tc>
          <w:tcPr>
            <w:tcW w:w="4921" w:type="dxa"/>
          </w:tcPr>
          <w:p w:rsidR="00723175" w:rsidRPr="006F35C3" w:rsidRDefault="00723175" w:rsidP="006F35C3">
            <w:r w:rsidRPr="006F35C3">
              <w:t>5. Операция «Память» (очистка снега у Мемориала Славы)</w:t>
            </w:r>
          </w:p>
        </w:tc>
        <w:tc>
          <w:tcPr>
            <w:tcW w:w="1584" w:type="dxa"/>
          </w:tcPr>
          <w:p w:rsidR="00723175" w:rsidRPr="006F35C3" w:rsidRDefault="00723175" w:rsidP="006F35C3">
            <w:pPr>
              <w:jc w:val="center"/>
            </w:pPr>
            <w:r w:rsidRPr="006F35C3">
              <w:t>Декабрь - март</w:t>
            </w:r>
          </w:p>
        </w:tc>
        <w:tc>
          <w:tcPr>
            <w:tcW w:w="1789" w:type="dxa"/>
          </w:tcPr>
          <w:p w:rsidR="00723175" w:rsidRPr="006F35C3" w:rsidRDefault="00723175" w:rsidP="006F35C3">
            <w:pPr>
              <w:jc w:val="center"/>
            </w:pPr>
            <w:r w:rsidRPr="006F35C3">
              <w:t>25</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23175" w:rsidP="006F35C3">
            <w:pPr>
              <w:pStyle w:val="a4"/>
              <w:spacing w:after="0" w:line="240" w:lineRule="auto"/>
              <w:ind w:left="0"/>
              <w:rPr>
                <w:rFonts w:ascii="Times New Roman" w:hAnsi="Times New Roman"/>
                <w:sz w:val="24"/>
                <w:szCs w:val="24"/>
              </w:rPr>
            </w:pPr>
            <w:r w:rsidRPr="006F35C3">
              <w:rPr>
                <w:rFonts w:ascii="Times New Roman" w:hAnsi="Times New Roman"/>
                <w:sz w:val="24"/>
                <w:szCs w:val="24"/>
              </w:rPr>
              <w:t>7. Спортивный праздник «Твои защитники, Родина»</w:t>
            </w:r>
          </w:p>
          <w:p w:rsidR="00723175" w:rsidRPr="006F35C3" w:rsidRDefault="00723175" w:rsidP="006F35C3"/>
        </w:tc>
        <w:tc>
          <w:tcPr>
            <w:tcW w:w="1584" w:type="dxa"/>
          </w:tcPr>
          <w:p w:rsidR="00723175" w:rsidRPr="006F35C3" w:rsidRDefault="00723175" w:rsidP="006F35C3">
            <w:pPr>
              <w:jc w:val="center"/>
            </w:pPr>
            <w:r w:rsidRPr="006F35C3">
              <w:t>февраль</w:t>
            </w:r>
          </w:p>
        </w:tc>
        <w:tc>
          <w:tcPr>
            <w:tcW w:w="1789" w:type="dxa"/>
          </w:tcPr>
          <w:p w:rsidR="00723175" w:rsidRPr="006F35C3" w:rsidRDefault="00723175" w:rsidP="006F35C3">
            <w:pPr>
              <w:jc w:val="center"/>
            </w:pPr>
            <w:r w:rsidRPr="006F35C3">
              <w:t>11</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23175" w:rsidP="006F35C3">
            <w:pPr>
              <w:rPr>
                <w:b/>
              </w:rPr>
            </w:pPr>
            <w:r w:rsidRPr="006F35C3">
              <w:t>8.Конкурс инсценированной военной песни</w:t>
            </w:r>
          </w:p>
        </w:tc>
        <w:tc>
          <w:tcPr>
            <w:tcW w:w="1584" w:type="dxa"/>
          </w:tcPr>
          <w:p w:rsidR="00723175" w:rsidRPr="006F35C3" w:rsidRDefault="00723175" w:rsidP="006F35C3">
            <w:pPr>
              <w:rPr>
                <w:b/>
              </w:rPr>
            </w:pPr>
            <w:r w:rsidRPr="006F35C3">
              <w:t>Февраль</w:t>
            </w:r>
          </w:p>
        </w:tc>
        <w:tc>
          <w:tcPr>
            <w:tcW w:w="1789" w:type="dxa"/>
          </w:tcPr>
          <w:p w:rsidR="00723175" w:rsidRPr="006F35C3" w:rsidRDefault="00723175" w:rsidP="006F35C3">
            <w:pPr>
              <w:jc w:val="center"/>
            </w:pPr>
            <w:r w:rsidRPr="006F35C3">
              <w:t>30</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23175" w:rsidP="006F35C3">
            <w:pPr>
              <w:rPr>
                <w:b/>
              </w:rPr>
            </w:pPr>
            <w:r w:rsidRPr="006F35C3">
              <w:t>9.Конкурсы рисунков «Долгие версты войны»</w:t>
            </w:r>
          </w:p>
        </w:tc>
        <w:tc>
          <w:tcPr>
            <w:tcW w:w="1584" w:type="dxa"/>
          </w:tcPr>
          <w:p w:rsidR="00723175" w:rsidRPr="006F35C3" w:rsidRDefault="00723175" w:rsidP="006F35C3">
            <w:pPr>
              <w:jc w:val="center"/>
            </w:pPr>
            <w:r w:rsidRPr="006F35C3">
              <w:t>январь</w:t>
            </w:r>
          </w:p>
        </w:tc>
        <w:tc>
          <w:tcPr>
            <w:tcW w:w="1789" w:type="dxa"/>
          </w:tcPr>
          <w:p w:rsidR="00723175" w:rsidRPr="006F35C3" w:rsidRDefault="00723175" w:rsidP="006F35C3">
            <w:pPr>
              <w:jc w:val="center"/>
            </w:pPr>
            <w:r w:rsidRPr="006F35C3">
              <w:t>30</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23175" w:rsidP="006F35C3">
            <w:r w:rsidRPr="006F35C3">
              <w:t>10.Конкурс чтецов</w:t>
            </w:r>
          </w:p>
          <w:p w:rsidR="00723175" w:rsidRPr="006F35C3" w:rsidRDefault="00723175" w:rsidP="006F35C3">
            <w:r w:rsidRPr="006F35C3">
              <w:t>"Поклонимся великим тем годам"</w:t>
            </w:r>
          </w:p>
        </w:tc>
        <w:tc>
          <w:tcPr>
            <w:tcW w:w="1584" w:type="dxa"/>
          </w:tcPr>
          <w:p w:rsidR="00723175" w:rsidRPr="006F35C3" w:rsidRDefault="00723175" w:rsidP="006F35C3">
            <w:pPr>
              <w:jc w:val="center"/>
            </w:pPr>
            <w:r w:rsidRPr="006F35C3">
              <w:t>февраль</w:t>
            </w:r>
          </w:p>
        </w:tc>
        <w:tc>
          <w:tcPr>
            <w:tcW w:w="1789" w:type="dxa"/>
          </w:tcPr>
          <w:p w:rsidR="00723175" w:rsidRPr="006F35C3" w:rsidRDefault="00723175" w:rsidP="006F35C3">
            <w:pPr>
              <w:jc w:val="center"/>
            </w:pPr>
            <w:r w:rsidRPr="006F35C3">
              <w:t>30</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23175" w:rsidP="006F35C3">
            <w:pPr>
              <w:snapToGrid w:val="0"/>
              <w:jc w:val="both"/>
            </w:pPr>
            <w:r w:rsidRPr="006F35C3">
              <w:t>11.Соревнования по неполной  разборке и сборке АК- 74</w:t>
            </w:r>
          </w:p>
        </w:tc>
        <w:tc>
          <w:tcPr>
            <w:tcW w:w="1584" w:type="dxa"/>
          </w:tcPr>
          <w:p w:rsidR="00723175" w:rsidRPr="006F35C3" w:rsidRDefault="00723175" w:rsidP="006F35C3">
            <w:pPr>
              <w:snapToGrid w:val="0"/>
              <w:jc w:val="center"/>
            </w:pPr>
            <w:r w:rsidRPr="006F35C3">
              <w:t>2-7 февраля</w:t>
            </w:r>
          </w:p>
        </w:tc>
        <w:tc>
          <w:tcPr>
            <w:tcW w:w="1789" w:type="dxa"/>
          </w:tcPr>
          <w:p w:rsidR="00723175" w:rsidRPr="006F35C3" w:rsidRDefault="00723175" w:rsidP="006F35C3">
            <w:pPr>
              <w:snapToGrid w:val="0"/>
              <w:jc w:val="center"/>
            </w:pPr>
            <w:r w:rsidRPr="006F35C3">
              <w:t>30</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23175" w:rsidP="006F35C3">
            <w:pPr>
              <w:snapToGrid w:val="0"/>
              <w:jc w:val="both"/>
            </w:pPr>
            <w:r w:rsidRPr="006F35C3">
              <w:t xml:space="preserve">12.Соревнования по снаряжению магазина автомата Калашникова </w:t>
            </w:r>
          </w:p>
        </w:tc>
        <w:tc>
          <w:tcPr>
            <w:tcW w:w="1584" w:type="dxa"/>
          </w:tcPr>
          <w:p w:rsidR="00723175" w:rsidRPr="006F35C3" w:rsidRDefault="00723175" w:rsidP="006F35C3">
            <w:pPr>
              <w:snapToGrid w:val="0"/>
              <w:jc w:val="center"/>
            </w:pPr>
            <w:r w:rsidRPr="006F35C3">
              <w:t>9-13 февраля</w:t>
            </w:r>
          </w:p>
        </w:tc>
        <w:tc>
          <w:tcPr>
            <w:tcW w:w="1789" w:type="dxa"/>
          </w:tcPr>
          <w:p w:rsidR="00723175" w:rsidRPr="006F35C3" w:rsidRDefault="00723175" w:rsidP="006F35C3">
            <w:pPr>
              <w:snapToGrid w:val="0"/>
              <w:jc w:val="center"/>
            </w:pPr>
            <w:r w:rsidRPr="006F35C3">
              <w:t>45</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23175" w:rsidP="006F35C3">
            <w:pPr>
              <w:snapToGrid w:val="0"/>
              <w:jc w:val="both"/>
            </w:pPr>
            <w:r w:rsidRPr="006F35C3">
              <w:t xml:space="preserve">13.Соревнования по военизированной эстафете </w:t>
            </w:r>
          </w:p>
        </w:tc>
        <w:tc>
          <w:tcPr>
            <w:tcW w:w="1584" w:type="dxa"/>
          </w:tcPr>
          <w:p w:rsidR="00723175" w:rsidRPr="006F35C3" w:rsidRDefault="00723175" w:rsidP="006F35C3">
            <w:pPr>
              <w:snapToGrid w:val="0"/>
              <w:jc w:val="center"/>
            </w:pPr>
            <w:r w:rsidRPr="006F35C3">
              <w:t>февраль</w:t>
            </w:r>
          </w:p>
        </w:tc>
        <w:tc>
          <w:tcPr>
            <w:tcW w:w="1789" w:type="dxa"/>
          </w:tcPr>
          <w:p w:rsidR="00723175" w:rsidRPr="006F35C3" w:rsidRDefault="00723175" w:rsidP="006F35C3">
            <w:pPr>
              <w:snapToGrid w:val="0"/>
              <w:jc w:val="center"/>
            </w:pPr>
            <w:r w:rsidRPr="006F35C3">
              <w:t>51</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23175" w:rsidP="006F35C3">
            <w:pPr>
              <w:snapToGrid w:val="0"/>
              <w:jc w:val="both"/>
            </w:pPr>
            <w:r w:rsidRPr="006F35C3">
              <w:t xml:space="preserve">14.Соревнования по пулевой стрельбе </w:t>
            </w:r>
            <w:proofErr w:type="gramStart"/>
            <w:r w:rsidRPr="006F35C3">
              <w:t>из</w:t>
            </w:r>
            <w:proofErr w:type="gramEnd"/>
            <w:r w:rsidRPr="006F35C3">
              <w:t xml:space="preserve"> пневматической винтовке</w:t>
            </w:r>
          </w:p>
        </w:tc>
        <w:tc>
          <w:tcPr>
            <w:tcW w:w="1584" w:type="dxa"/>
          </w:tcPr>
          <w:p w:rsidR="00723175" w:rsidRPr="006F35C3" w:rsidRDefault="00723175" w:rsidP="006F35C3">
            <w:pPr>
              <w:snapToGrid w:val="0"/>
              <w:jc w:val="center"/>
            </w:pPr>
            <w:r w:rsidRPr="006F35C3">
              <w:t>февраль</w:t>
            </w:r>
          </w:p>
        </w:tc>
        <w:tc>
          <w:tcPr>
            <w:tcW w:w="1789" w:type="dxa"/>
          </w:tcPr>
          <w:p w:rsidR="00723175" w:rsidRPr="006F35C3" w:rsidRDefault="00770C32" w:rsidP="006F35C3">
            <w:pPr>
              <w:snapToGrid w:val="0"/>
              <w:jc w:val="center"/>
            </w:pPr>
            <w:r w:rsidRPr="006F35C3">
              <w:t>122</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23175" w:rsidP="006F35C3">
            <w:pPr>
              <w:snapToGrid w:val="0"/>
              <w:jc w:val="both"/>
            </w:pPr>
            <w:r w:rsidRPr="006F35C3">
              <w:t>15.Соревнования по гиревому спорту среди юношей</w:t>
            </w:r>
          </w:p>
        </w:tc>
        <w:tc>
          <w:tcPr>
            <w:tcW w:w="1584" w:type="dxa"/>
          </w:tcPr>
          <w:p w:rsidR="00723175" w:rsidRPr="006F35C3" w:rsidRDefault="00723175" w:rsidP="006F35C3">
            <w:pPr>
              <w:snapToGrid w:val="0"/>
              <w:jc w:val="center"/>
            </w:pPr>
            <w:r w:rsidRPr="006F35C3">
              <w:t>29 января</w:t>
            </w:r>
          </w:p>
        </w:tc>
        <w:tc>
          <w:tcPr>
            <w:tcW w:w="1789" w:type="dxa"/>
          </w:tcPr>
          <w:p w:rsidR="00723175" w:rsidRPr="006F35C3" w:rsidRDefault="00723175" w:rsidP="006F35C3">
            <w:pPr>
              <w:snapToGrid w:val="0"/>
              <w:jc w:val="center"/>
            </w:pPr>
            <w:r w:rsidRPr="006F35C3">
              <w:t>15</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23175" w:rsidP="006F35C3">
            <w:pPr>
              <w:snapToGrid w:val="0"/>
              <w:jc w:val="both"/>
            </w:pPr>
            <w:r w:rsidRPr="006F35C3">
              <w:t>16.Комбинированная эстафета «тропой солдата»</w:t>
            </w:r>
          </w:p>
        </w:tc>
        <w:tc>
          <w:tcPr>
            <w:tcW w:w="1584" w:type="dxa"/>
          </w:tcPr>
          <w:p w:rsidR="00723175" w:rsidRPr="006F35C3" w:rsidRDefault="00723175" w:rsidP="006F35C3">
            <w:pPr>
              <w:snapToGrid w:val="0"/>
              <w:jc w:val="center"/>
            </w:pPr>
            <w:r w:rsidRPr="006F35C3">
              <w:t>февраль</w:t>
            </w:r>
          </w:p>
        </w:tc>
        <w:tc>
          <w:tcPr>
            <w:tcW w:w="1789" w:type="dxa"/>
          </w:tcPr>
          <w:p w:rsidR="00723175" w:rsidRPr="006F35C3" w:rsidRDefault="00723175" w:rsidP="006F35C3">
            <w:pPr>
              <w:snapToGrid w:val="0"/>
              <w:jc w:val="center"/>
            </w:pPr>
            <w:r w:rsidRPr="006F35C3">
              <w:t>83</w:t>
            </w:r>
          </w:p>
        </w:tc>
      </w:tr>
      <w:tr w:rsidR="00723175" w:rsidRPr="006F35C3" w:rsidTr="00723175">
        <w:tc>
          <w:tcPr>
            <w:tcW w:w="10580" w:type="dxa"/>
            <w:gridSpan w:val="6"/>
          </w:tcPr>
          <w:p w:rsidR="00723175" w:rsidRPr="006F35C3" w:rsidRDefault="00723175" w:rsidP="006F35C3">
            <w:pPr>
              <w:jc w:val="center"/>
              <w:rPr>
                <w:b/>
              </w:rPr>
            </w:pPr>
            <w:r w:rsidRPr="006F35C3">
              <w:rPr>
                <w:b/>
              </w:rPr>
              <w:t>Краеведческая, научно-исследовательская, поисковая и музейная работа</w:t>
            </w:r>
          </w:p>
        </w:tc>
      </w:tr>
      <w:tr w:rsidR="00723175" w:rsidRPr="006F35C3" w:rsidTr="00723175">
        <w:trPr>
          <w:gridAfter w:val="1"/>
          <w:wAfter w:w="11" w:type="dxa"/>
        </w:trPr>
        <w:tc>
          <w:tcPr>
            <w:tcW w:w="2275" w:type="dxa"/>
            <w:gridSpan w:val="2"/>
            <w:vMerge w:val="restart"/>
          </w:tcPr>
          <w:p w:rsidR="00723175" w:rsidRPr="006F35C3" w:rsidRDefault="00723175" w:rsidP="006F35C3">
            <w:pPr>
              <w:jc w:val="center"/>
              <w:rPr>
                <w:b/>
              </w:rPr>
            </w:pPr>
          </w:p>
        </w:tc>
        <w:tc>
          <w:tcPr>
            <w:tcW w:w="4921" w:type="dxa"/>
          </w:tcPr>
          <w:p w:rsidR="00723175" w:rsidRPr="006F35C3" w:rsidRDefault="00723175" w:rsidP="006F35C3">
            <w:r w:rsidRPr="006F35C3">
              <w:t>1. Экскурсия в краеведческий школьный музей «Великая Отечественная война в истории моего села»</w:t>
            </w:r>
          </w:p>
        </w:tc>
        <w:tc>
          <w:tcPr>
            <w:tcW w:w="1584" w:type="dxa"/>
          </w:tcPr>
          <w:p w:rsidR="00723175" w:rsidRPr="006F35C3" w:rsidRDefault="00723175" w:rsidP="006F35C3">
            <w:pPr>
              <w:snapToGrid w:val="0"/>
              <w:jc w:val="center"/>
            </w:pPr>
            <w:r w:rsidRPr="006F35C3">
              <w:t>январь-февраль</w:t>
            </w:r>
          </w:p>
        </w:tc>
        <w:tc>
          <w:tcPr>
            <w:tcW w:w="1789" w:type="dxa"/>
          </w:tcPr>
          <w:p w:rsidR="00723175" w:rsidRPr="006F35C3" w:rsidRDefault="00723175" w:rsidP="006F35C3">
            <w:pPr>
              <w:jc w:val="center"/>
            </w:pPr>
            <w:r w:rsidRPr="006F35C3">
              <w:t>77</w:t>
            </w:r>
          </w:p>
        </w:tc>
      </w:tr>
      <w:tr w:rsidR="00723175" w:rsidRPr="006F35C3" w:rsidTr="00723175">
        <w:trPr>
          <w:gridAfter w:val="1"/>
          <w:wAfter w:w="11" w:type="dxa"/>
        </w:trPr>
        <w:tc>
          <w:tcPr>
            <w:tcW w:w="2275" w:type="dxa"/>
            <w:gridSpan w:val="2"/>
            <w:vMerge/>
          </w:tcPr>
          <w:p w:rsidR="00723175" w:rsidRPr="006F35C3" w:rsidRDefault="00723175" w:rsidP="006F35C3">
            <w:pPr>
              <w:jc w:val="center"/>
              <w:rPr>
                <w:b/>
              </w:rPr>
            </w:pPr>
          </w:p>
        </w:tc>
        <w:tc>
          <w:tcPr>
            <w:tcW w:w="4921" w:type="dxa"/>
          </w:tcPr>
          <w:p w:rsidR="00723175" w:rsidRPr="006F35C3" w:rsidRDefault="00723175" w:rsidP="006F35C3">
            <w:pPr>
              <w:rPr>
                <w:b/>
              </w:rPr>
            </w:pPr>
            <w:r w:rsidRPr="006F35C3">
              <w:t>2. Конкурс презентаций, посвящённый 70-летию Победы в Великой Отечественной войне</w:t>
            </w:r>
          </w:p>
        </w:tc>
        <w:tc>
          <w:tcPr>
            <w:tcW w:w="1584" w:type="dxa"/>
          </w:tcPr>
          <w:p w:rsidR="00723175" w:rsidRPr="006F35C3" w:rsidRDefault="00723175" w:rsidP="006F35C3">
            <w:pPr>
              <w:snapToGrid w:val="0"/>
              <w:jc w:val="center"/>
            </w:pPr>
            <w:r w:rsidRPr="006F35C3">
              <w:t>январь-февраль</w:t>
            </w:r>
          </w:p>
        </w:tc>
        <w:tc>
          <w:tcPr>
            <w:tcW w:w="1789" w:type="dxa"/>
          </w:tcPr>
          <w:p w:rsidR="00723175" w:rsidRPr="006F35C3" w:rsidRDefault="00723175" w:rsidP="006F35C3">
            <w:pPr>
              <w:jc w:val="center"/>
              <w:rPr>
                <w:b/>
              </w:rPr>
            </w:pPr>
            <w:r w:rsidRPr="006F35C3">
              <w:t>35</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23175" w:rsidP="006F35C3">
            <w:pPr>
              <w:snapToGrid w:val="0"/>
              <w:jc w:val="both"/>
            </w:pPr>
            <w:r w:rsidRPr="006F35C3">
              <w:t>3 Участие  в акции «Аллея бессмертного полка»</w:t>
            </w:r>
          </w:p>
        </w:tc>
        <w:tc>
          <w:tcPr>
            <w:tcW w:w="1584" w:type="dxa"/>
          </w:tcPr>
          <w:p w:rsidR="00723175" w:rsidRPr="006F35C3" w:rsidRDefault="00723175" w:rsidP="006F35C3">
            <w:pPr>
              <w:snapToGrid w:val="0"/>
              <w:jc w:val="center"/>
            </w:pPr>
            <w:r w:rsidRPr="006F35C3">
              <w:t>январь-февраль</w:t>
            </w:r>
          </w:p>
        </w:tc>
        <w:tc>
          <w:tcPr>
            <w:tcW w:w="1789" w:type="dxa"/>
          </w:tcPr>
          <w:p w:rsidR="00723175" w:rsidRPr="006F35C3" w:rsidRDefault="00723175" w:rsidP="006F35C3">
            <w:pPr>
              <w:snapToGrid w:val="0"/>
              <w:jc w:val="center"/>
            </w:pPr>
            <w:r w:rsidRPr="006F35C3">
              <w:t>19</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23175" w:rsidP="006F35C3">
            <w:pPr>
              <w:snapToGrid w:val="0"/>
              <w:jc w:val="both"/>
            </w:pPr>
            <w:r w:rsidRPr="006F35C3">
              <w:t>4. Исследовательские работы: «Никто не забыт, ничто не забыто», «Нет в России семьи такой, где не памятен был свой герой».</w:t>
            </w:r>
          </w:p>
        </w:tc>
        <w:tc>
          <w:tcPr>
            <w:tcW w:w="1584" w:type="dxa"/>
          </w:tcPr>
          <w:p w:rsidR="00723175" w:rsidRPr="006F35C3" w:rsidRDefault="00723175" w:rsidP="006F35C3">
            <w:pPr>
              <w:snapToGrid w:val="0"/>
              <w:jc w:val="center"/>
            </w:pPr>
            <w:proofErr w:type="gramStart"/>
            <w:r w:rsidRPr="006F35C3">
              <w:t>я</w:t>
            </w:r>
            <w:proofErr w:type="gramEnd"/>
            <w:r w:rsidRPr="006F35C3">
              <w:t>нварь-февраль</w:t>
            </w:r>
          </w:p>
        </w:tc>
        <w:tc>
          <w:tcPr>
            <w:tcW w:w="1789" w:type="dxa"/>
          </w:tcPr>
          <w:p w:rsidR="00723175" w:rsidRPr="006F35C3" w:rsidRDefault="00723175" w:rsidP="006F35C3">
            <w:pPr>
              <w:snapToGrid w:val="0"/>
              <w:jc w:val="center"/>
            </w:pPr>
            <w:r w:rsidRPr="006F35C3">
              <w:t>78</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907B2A" w:rsidP="006F35C3">
            <w:pPr>
              <w:snapToGrid w:val="0"/>
              <w:jc w:val="both"/>
            </w:pPr>
            <w:r>
              <w:t>5.</w:t>
            </w:r>
            <w:r w:rsidR="00723175" w:rsidRPr="006F35C3">
              <w:t>Экскурсии «юбилейные даты района»</w:t>
            </w:r>
          </w:p>
        </w:tc>
        <w:tc>
          <w:tcPr>
            <w:tcW w:w="1584" w:type="dxa"/>
          </w:tcPr>
          <w:p w:rsidR="00723175" w:rsidRPr="006F35C3" w:rsidRDefault="00723175" w:rsidP="006F35C3">
            <w:pPr>
              <w:snapToGrid w:val="0"/>
              <w:jc w:val="center"/>
            </w:pPr>
            <w:r w:rsidRPr="006F35C3">
              <w:t>февраль</w:t>
            </w:r>
          </w:p>
        </w:tc>
        <w:tc>
          <w:tcPr>
            <w:tcW w:w="1789" w:type="dxa"/>
          </w:tcPr>
          <w:p w:rsidR="00723175" w:rsidRPr="006F35C3" w:rsidRDefault="00723175" w:rsidP="006F35C3">
            <w:pPr>
              <w:snapToGrid w:val="0"/>
              <w:jc w:val="center"/>
            </w:pPr>
            <w:r w:rsidRPr="006F35C3">
              <w:t>67</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907B2A" w:rsidP="006F35C3">
            <w:pPr>
              <w:snapToGrid w:val="0"/>
              <w:jc w:val="both"/>
            </w:pPr>
            <w:r>
              <w:t>6.</w:t>
            </w:r>
            <w:r w:rsidR="00723175" w:rsidRPr="006F35C3">
              <w:t>Встречи с тружениками тыла</w:t>
            </w:r>
          </w:p>
        </w:tc>
        <w:tc>
          <w:tcPr>
            <w:tcW w:w="1584" w:type="dxa"/>
          </w:tcPr>
          <w:p w:rsidR="00723175" w:rsidRPr="006F35C3" w:rsidRDefault="00723175" w:rsidP="006F35C3">
            <w:pPr>
              <w:snapToGrid w:val="0"/>
              <w:jc w:val="center"/>
            </w:pPr>
            <w:r w:rsidRPr="006F35C3">
              <w:t>февраль</w:t>
            </w:r>
          </w:p>
        </w:tc>
        <w:tc>
          <w:tcPr>
            <w:tcW w:w="1789" w:type="dxa"/>
          </w:tcPr>
          <w:p w:rsidR="00723175" w:rsidRPr="006F35C3" w:rsidRDefault="00723175" w:rsidP="006F35C3">
            <w:pPr>
              <w:snapToGrid w:val="0"/>
              <w:jc w:val="center"/>
            </w:pPr>
            <w:r w:rsidRPr="006F35C3">
              <w:t>51</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907B2A" w:rsidP="006F35C3">
            <w:pPr>
              <w:snapToGrid w:val="0"/>
              <w:jc w:val="both"/>
            </w:pPr>
            <w:r>
              <w:t>7.</w:t>
            </w:r>
            <w:r w:rsidR="00723175" w:rsidRPr="006F35C3">
              <w:t>Встреча поколений, посвященная Д.Н.Пароваткину</w:t>
            </w:r>
          </w:p>
        </w:tc>
        <w:tc>
          <w:tcPr>
            <w:tcW w:w="1584" w:type="dxa"/>
          </w:tcPr>
          <w:p w:rsidR="00723175" w:rsidRPr="006F35C3" w:rsidRDefault="00723175" w:rsidP="006F35C3">
            <w:pPr>
              <w:snapToGrid w:val="0"/>
              <w:jc w:val="center"/>
            </w:pPr>
            <w:r w:rsidRPr="006F35C3">
              <w:t>16.02.</w:t>
            </w:r>
          </w:p>
        </w:tc>
        <w:tc>
          <w:tcPr>
            <w:tcW w:w="1789" w:type="dxa"/>
          </w:tcPr>
          <w:p w:rsidR="00723175" w:rsidRPr="006F35C3" w:rsidRDefault="00723175" w:rsidP="006F35C3">
            <w:pPr>
              <w:snapToGrid w:val="0"/>
              <w:jc w:val="center"/>
            </w:pPr>
            <w:r w:rsidRPr="006F35C3">
              <w:t>37</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907B2A" w:rsidP="006F35C3">
            <w:pPr>
              <w:snapToGrid w:val="0"/>
              <w:jc w:val="both"/>
            </w:pPr>
            <w:r>
              <w:t>8.</w:t>
            </w:r>
            <w:r w:rsidR="00723175" w:rsidRPr="006F35C3">
              <w:t>Встреча с афганцами и родственниками погибших афганцев</w:t>
            </w:r>
          </w:p>
        </w:tc>
        <w:tc>
          <w:tcPr>
            <w:tcW w:w="1584" w:type="dxa"/>
          </w:tcPr>
          <w:p w:rsidR="00723175" w:rsidRPr="006F35C3" w:rsidRDefault="00723175" w:rsidP="006F35C3">
            <w:pPr>
              <w:snapToGrid w:val="0"/>
              <w:jc w:val="center"/>
            </w:pPr>
            <w:r w:rsidRPr="006F35C3">
              <w:t>12.02.</w:t>
            </w:r>
          </w:p>
        </w:tc>
        <w:tc>
          <w:tcPr>
            <w:tcW w:w="1789" w:type="dxa"/>
          </w:tcPr>
          <w:p w:rsidR="00723175" w:rsidRPr="006F35C3" w:rsidRDefault="00723175" w:rsidP="006F35C3">
            <w:pPr>
              <w:snapToGrid w:val="0"/>
              <w:jc w:val="center"/>
            </w:pPr>
            <w:r w:rsidRPr="006F35C3">
              <w:t>49</w:t>
            </w:r>
          </w:p>
        </w:tc>
      </w:tr>
      <w:tr w:rsidR="00723175" w:rsidRPr="006F35C3" w:rsidTr="00723175">
        <w:tc>
          <w:tcPr>
            <w:tcW w:w="10580" w:type="dxa"/>
            <w:gridSpan w:val="6"/>
          </w:tcPr>
          <w:p w:rsidR="00723175" w:rsidRPr="006F35C3" w:rsidRDefault="00723175" w:rsidP="006F35C3">
            <w:pPr>
              <w:jc w:val="center"/>
              <w:rPr>
                <w:b/>
              </w:rPr>
            </w:pPr>
            <w:r w:rsidRPr="006F35C3">
              <w:rPr>
                <w:b/>
              </w:rPr>
              <w:t>Добровольческое, волонтёрское и тимуровское движение</w:t>
            </w:r>
          </w:p>
        </w:tc>
      </w:tr>
      <w:tr w:rsidR="00723175" w:rsidRPr="006F35C3" w:rsidTr="00723175">
        <w:trPr>
          <w:gridAfter w:val="1"/>
          <w:wAfter w:w="11" w:type="dxa"/>
        </w:trPr>
        <w:tc>
          <w:tcPr>
            <w:tcW w:w="2275" w:type="dxa"/>
            <w:gridSpan w:val="2"/>
            <w:vMerge w:val="restart"/>
          </w:tcPr>
          <w:p w:rsidR="00723175" w:rsidRPr="006F35C3" w:rsidRDefault="00723175" w:rsidP="006F35C3">
            <w:pPr>
              <w:jc w:val="center"/>
              <w:rPr>
                <w:b/>
              </w:rPr>
            </w:pPr>
          </w:p>
        </w:tc>
        <w:tc>
          <w:tcPr>
            <w:tcW w:w="4921" w:type="dxa"/>
          </w:tcPr>
          <w:p w:rsidR="00723175" w:rsidRPr="006F35C3" w:rsidRDefault="00723175" w:rsidP="006F35C3">
            <w:r w:rsidRPr="006F35C3">
              <w:t>1. Акция «Обелиск памяти» (уход за территорией памятников)</w:t>
            </w:r>
          </w:p>
        </w:tc>
        <w:tc>
          <w:tcPr>
            <w:tcW w:w="1584" w:type="dxa"/>
          </w:tcPr>
          <w:p w:rsidR="00723175" w:rsidRPr="006F35C3" w:rsidRDefault="00723175" w:rsidP="006F35C3">
            <w:pPr>
              <w:jc w:val="center"/>
            </w:pPr>
            <w:r w:rsidRPr="006F35C3">
              <w:t>Постоянно</w:t>
            </w:r>
          </w:p>
        </w:tc>
        <w:tc>
          <w:tcPr>
            <w:tcW w:w="1789" w:type="dxa"/>
          </w:tcPr>
          <w:p w:rsidR="00723175" w:rsidRPr="006F35C3" w:rsidRDefault="00723175" w:rsidP="006F35C3">
            <w:pPr>
              <w:jc w:val="center"/>
            </w:pPr>
            <w:r w:rsidRPr="006F35C3">
              <w:t>96</w:t>
            </w:r>
          </w:p>
        </w:tc>
      </w:tr>
      <w:tr w:rsidR="00723175" w:rsidRPr="006F35C3" w:rsidTr="00723175">
        <w:trPr>
          <w:gridAfter w:val="1"/>
          <w:wAfter w:w="11" w:type="dxa"/>
        </w:trPr>
        <w:tc>
          <w:tcPr>
            <w:tcW w:w="2275" w:type="dxa"/>
            <w:gridSpan w:val="2"/>
            <w:vMerge/>
          </w:tcPr>
          <w:p w:rsidR="00723175" w:rsidRPr="006F35C3" w:rsidRDefault="00723175" w:rsidP="006F35C3">
            <w:pPr>
              <w:jc w:val="center"/>
              <w:rPr>
                <w:b/>
              </w:rPr>
            </w:pPr>
          </w:p>
        </w:tc>
        <w:tc>
          <w:tcPr>
            <w:tcW w:w="4921" w:type="dxa"/>
          </w:tcPr>
          <w:p w:rsidR="00723175" w:rsidRPr="006F35C3" w:rsidRDefault="00723175" w:rsidP="006F35C3">
            <w:r w:rsidRPr="006F35C3">
              <w:t>2. Операция «Забота», акция «Свет в окне» (оказание помощи ветеранам Великой Отечественной войны и престарелым людям)</w:t>
            </w:r>
          </w:p>
        </w:tc>
        <w:tc>
          <w:tcPr>
            <w:tcW w:w="1584" w:type="dxa"/>
          </w:tcPr>
          <w:p w:rsidR="00723175" w:rsidRPr="006F35C3" w:rsidRDefault="00723175" w:rsidP="006F35C3">
            <w:pPr>
              <w:jc w:val="center"/>
            </w:pPr>
            <w:r w:rsidRPr="006F35C3">
              <w:t>Постоянно</w:t>
            </w:r>
          </w:p>
        </w:tc>
        <w:tc>
          <w:tcPr>
            <w:tcW w:w="1789" w:type="dxa"/>
          </w:tcPr>
          <w:p w:rsidR="00723175" w:rsidRPr="006F35C3" w:rsidRDefault="00723175" w:rsidP="006F35C3">
            <w:pPr>
              <w:jc w:val="center"/>
            </w:pPr>
            <w:r w:rsidRPr="006F35C3">
              <w:t>37</w:t>
            </w:r>
          </w:p>
        </w:tc>
      </w:tr>
      <w:tr w:rsidR="00723175" w:rsidRPr="006F35C3" w:rsidTr="00723175">
        <w:trPr>
          <w:gridAfter w:val="1"/>
          <w:wAfter w:w="11" w:type="dxa"/>
        </w:trPr>
        <w:tc>
          <w:tcPr>
            <w:tcW w:w="2275" w:type="dxa"/>
            <w:gridSpan w:val="2"/>
            <w:vMerge/>
          </w:tcPr>
          <w:p w:rsidR="00723175" w:rsidRPr="006F35C3" w:rsidRDefault="00723175" w:rsidP="006F35C3">
            <w:pPr>
              <w:jc w:val="center"/>
              <w:rPr>
                <w:b/>
              </w:rPr>
            </w:pPr>
          </w:p>
        </w:tc>
        <w:tc>
          <w:tcPr>
            <w:tcW w:w="4921" w:type="dxa"/>
          </w:tcPr>
          <w:p w:rsidR="00723175" w:rsidRPr="006F35C3" w:rsidRDefault="00723175" w:rsidP="006F35C3">
            <w:r w:rsidRPr="006F35C3">
              <w:t>3.Участие в акции «Доброта вокруг нас»,  «Помощь другу»</w:t>
            </w:r>
          </w:p>
        </w:tc>
        <w:tc>
          <w:tcPr>
            <w:tcW w:w="1584" w:type="dxa"/>
          </w:tcPr>
          <w:p w:rsidR="00723175" w:rsidRPr="006F35C3" w:rsidRDefault="00723175" w:rsidP="006F35C3">
            <w:pPr>
              <w:jc w:val="center"/>
            </w:pPr>
            <w:r w:rsidRPr="006F35C3">
              <w:t>Постоянно</w:t>
            </w:r>
          </w:p>
        </w:tc>
        <w:tc>
          <w:tcPr>
            <w:tcW w:w="1789" w:type="dxa"/>
          </w:tcPr>
          <w:p w:rsidR="00723175" w:rsidRPr="006F35C3" w:rsidRDefault="00723175" w:rsidP="006F35C3">
            <w:pPr>
              <w:jc w:val="center"/>
            </w:pPr>
            <w:r w:rsidRPr="006F35C3">
              <w:t>40</w:t>
            </w:r>
          </w:p>
        </w:tc>
      </w:tr>
      <w:tr w:rsidR="00723175" w:rsidRPr="006F35C3" w:rsidTr="00723175">
        <w:trPr>
          <w:gridAfter w:val="1"/>
          <w:wAfter w:w="11" w:type="dxa"/>
        </w:trPr>
        <w:tc>
          <w:tcPr>
            <w:tcW w:w="2275" w:type="dxa"/>
            <w:gridSpan w:val="2"/>
            <w:vMerge/>
          </w:tcPr>
          <w:p w:rsidR="00723175" w:rsidRPr="006F35C3" w:rsidRDefault="00723175" w:rsidP="006F35C3">
            <w:pPr>
              <w:jc w:val="center"/>
              <w:rPr>
                <w:b/>
              </w:rPr>
            </w:pPr>
          </w:p>
        </w:tc>
        <w:tc>
          <w:tcPr>
            <w:tcW w:w="4921" w:type="dxa"/>
          </w:tcPr>
          <w:p w:rsidR="00723175" w:rsidRPr="006F35C3" w:rsidRDefault="00723175" w:rsidP="006F35C3">
            <w:r w:rsidRPr="006F35C3">
              <w:t>4. Выпуск стенгазет: «День героев Отечества», «900 блокадных дней», «С Днём защитника Отечества»</w:t>
            </w:r>
          </w:p>
        </w:tc>
        <w:tc>
          <w:tcPr>
            <w:tcW w:w="1584" w:type="dxa"/>
          </w:tcPr>
          <w:p w:rsidR="00723175" w:rsidRPr="006F35C3" w:rsidRDefault="00723175" w:rsidP="006F35C3">
            <w:pPr>
              <w:jc w:val="center"/>
            </w:pPr>
            <w:r w:rsidRPr="006F35C3">
              <w:t>Декабрь-февраль</w:t>
            </w:r>
          </w:p>
        </w:tc>
        <w:tc>
          <w:tcPr>
            <w:tcW w:w="1789" w:type="dxa"/>
          </w:tcPr>
          <w:p w:rsidR="00723175" w:rsidRPr="006F35C3" w:rsidRDefault="00723175" w:rsidP="006F35C3">
            <w:pPr>
              <w:jc w:val="center"/>
            </w:pPr>
            <w:r w:rsidRPr="006F35C3">
              <w:t>10</w:t>
            </w:r>
          </w:p>
        </w:tc>
      </w:tr>
      <w:tr w:rsidR="00723175" w:rsidRPr="006F35C3" w:rsidTr="00723175">
        <w:trPr>
          <w:gridAfter w:val="1"/>
          <w:wAfter w:w="11" w:type="dxa"/>
        </w:trPr>
        <w:tc>
          <w:tcPr>
            <w:tcW w:w="2275" w:type="dxa"/>
            <w:gridSpan w:val="2"/>
            <w:vMerge/>
          </w:tcPr>
          <w:p w:rsidR="00723175" w:rsidRPr="006F35C3" w:rsidRDefault="00723175" w:rsidP="006F35C3">
            <w:pPr>
              <w:jc w:val="center"/>
              <w:rPr>
                <w:b/>
              </w:rPr>
            </w:pPr>
          </w:p>
        </w:tc>
        <w:tc>
          <w:tcPr>
            <w:tcW w:w="4921" w:type="dxa"/>
          </w:tcPr>
          <w:p w:rsidR="00723175" w:rsidRPr="006F35C3" w:rsidRDefault="00723175" w:rsidP="006F35C3">
            <w:r w:rsidRPr="006F35C3">
              <w:t xml:space="preserve">5. Изготовление открыток и поздравление ветеранов Великой Отечественной войны с </w:t>
            </w:r>
            <w:r w:rsidRPr="006F35C3">
              <w:lastRenderedPageBreak/>
              <w:t>праздником 23 февраля</w:t>
            </w:r>
          </w:p>
        </w:tc>
        <w:tc>
          <w:tcPr>
            <w:tcW w:w="1584" w:type="dxa"/>
          </w:tcPr>
          <w:p w:rsidR="00723175" w:rsidRPr="006F35C3" w:rsidRDefault="00723175" w:rsidP="006F35C3">
            <w:pPr>
              <w:jc w:val="center"/>
            </w:pPr>
            <w:r w:rsidRPr="006F35C3">
              <w:lastRenderedPageBreak/>
              <w:t>февраль</w:t>
            </w:r>
          </w:p>
        </w:tc>
        <w:tc>
          <w:tcPr>
            <w:tcW w:w="1789" w:type="dxa"/>
          </w:tcPr>
          <w:p w:rsidR="00723175" w:rsidRPr="006F35C3" w:rsidRDefault="00723175" w:rsidP="006F35C3">
            <w:pPr>
              <w:jc w:val="center"/>
            </w:pPr>
            <w:r w:rsidRPr="006F35C3">
              <w:t>31</w:t>
            </w:r>
          </w:p>
        </w:tc>
      </w:tr>
      <w:tr w:rsidR="00723175" w:rsidRPr="006F35C3" w:rsidTr="00723175">
        <w:trPr>
          <w:gridAfter w:val="1"/>
          <w:wAfter w:w="11" w:type="dxa"/>
        </w:trPr>
        <w:tc>
          <w:tcPr>
            <w:tcW w:w="2275" w:type="dxa"/>
            <w:gridSpan w:val="2"/>
            <w:vMerge/>
          </w:tcPr>
          <w:p w:rsidR="00723175" w:rsidRPr="006F35C3" w:rsidRDefault="00723175" w:rsidP="006F35C3">
            <w:pPr>
              <w:jc w:val="center"/>
              <w:rPr>
                <w:b/>
              </w:rPr>
            </w:pPr>
          </w:p>
        </w:tc>
        <w:tc>
          <w:tcPr>
            <w:tcW w:w="4921" w:type="dxa"/>
          </w:tcPr>
          <w:p w:rsidR="00723175" w:rsidRPr="006F35C3" w:rsidRDefault="00723175" w:rsidP="006F35C3">
            <w:r w:rsidRPr="006F35C3">
              <w:t xml:space="preserve">6. Встреча с ветеранами Великой Отечественной войны. </w:t>
            </w:r>
          </w:p>
        </w:tc>
        <w:tc>
          <w:tcPr>
            <w:tcW w:w="1584" w:type="dxa"/>
          </w:tcPr>
          <w:p w:rsidR="00723175" w:rsidRPr="006F35C3" w:rsidRDefault="00723175" w:rsidP="006F35C3">
            <w:pPr>
              <w:jc w:val="center"/>
            </w:pPr>
            <w:r w:rsidRPr="006F35C3">
              <w:t>Декабрь-февраль</w:t>
            </w:r>
          </w:p>
        </w:tc>
        <w:tc>
          <w:tcPr>
            <w:tcW w:w="1789" w:type="dxa"/>
          </w:tcPr>
          <w:p w:rsidR="00723175" w:rsidRPr="006F35C3" w:rsidRDefault="00723175" w:rsidP="006F35C3">
            <w:pPr>
              <w:jc w:val="center"/>
            </w:pPr>
            <w:r w:rsidRPr="006F35C3">
              <w:t>52</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23175" w:rsidP="006F35C3">
            <w:pPr>
              <w:tabs>
                <w:tab w:val="left" w:pos="12844"/>
              </w:tabs>
              <w:snapToGrid w:val="0"/>
            </w:pPr>
            <w:r w:rsidRPr="006F35C3">
              <w:t>7. Акция «Снежный десант»</w:t>
            </w:r>
          </w:p>
          <w:p w:rsidR="00723175" w:rsidRPr="006F35C3" w:rsidRDefault="00723175" w:rsidP="006F35C3">
            <w:pPr>
              <w:snapToGrid w:val="0"/>
              <w:jc w:val="both"/>
            </w:pPr>
          </w:p>
        </w:tc>
        <w:tc>
          <w:tcPr>
            <w:tcW w:w="1584" w:type="dxa"/>
          </w:tcPr>
          <w:p w:rsidR="00723175" w:rsidRPr="006F35C3" w:rsidRDefault="00723175" w:rsidP="006F35C3">
            <w:pPr>
              <w:snapToGrid w:val="0"/>
              <w:jc w:val="center"/>
            </w:pPr>
            <w:r w:rsidRPr="006F35C3">
              <w:t>февраль</w:t>
            </w:r>
          </w:p>
        </w:tc>
        <w:tc>
          <w:tcPr>
            <w:tcW w:w="1789" w:type="dxa"/>
          </w:tcPr>
          <w:p w:rsidR="00723175" w:rsidRPr="006F35C3" w:rsidRDefault="00723175" w:rsidP="006F35C3">
            <w:pPr>
              <w:snapToGrid w:val="0"/>
              <w:jc w:val="center"/>
            </w:pPr>
            <w:r w:rsidRPr="006F35C3">
              <w:t>39</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23175" w:rsidP="006F35C3">
            <w:pPr>
              <w:snapToGrid w:val="0"/>
              <w:jc w:val="both"/>
            </w:pPr>
            <w:r w:rsidRPr="006F35C3">
              <w:t>8.Формирование банка данных забытый полк»</w:t>
            </w:r>
            <w:r w:rsidR="006F35C3">
              <w:t>.</w:t>
            </w:r>
          </w:p>
        </w:tc>
        <w:tc>
          <w:tcPr>
            <w:tcW w:w="1584" w:type="dxa"/>
          </w:tcPr>
          <w:p w:rsidR="00723175" w:rsidRPr="006F35C3" w:rsidRDefault="00723175" w:rsidP="006F35C3">
            <w:pPr>
              <w:snapToGrid w:val="0"/>
              <w:jc w:val="center"/>
            </w:pPr>
            <w:r w:rsidRPr="006F35C3">
              <w:t>февраль</w:t>
            </w:r>
          </w:p>
        </w:tc>
        <w:tc>
          <w:tcPr>
            <w:tcW w:w="1789" w:type="dxa"/>
          </w:tcPr>
          <w:p w:rsidR="00723175" w:rsidRPr="006F35C3" w:rsidRDefault="00723175" w:rsidP="006F35C3">
            <w:pPr>
              <w:snapToGrid w:val="0"/>
              <w:jc w:val="center"/>
            </w:pPr>
            <w:r w:rsidRPr="006F35C3">
              <w:t>150</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23175" w:rsidP="006F35C3">
            <w:pPr>
              <w:snapToGrid w:val="0"/>
              <w:jc w:val="both"/>
            </w:pPr>
            <w:r w:rsidRPr="006F35C3">
              <w:t>9.Акция «Звезда героя»</w:t>
            </w:r>
          </w:p>
        </w:tc>
        <w:tc>
          <w:tcPr>
            <w:tcW w:w="1584" w:type="dxa"/>
          </w:tcPr>
          <w:p w:rsidR="00723175" w:rsidRPr="006F35C3" w:rsidRDefault="00723175" w:rsidP="006F35C3">
            <w:pPr>
              <w:snapToGrid w:val="0"/>
              <w:jc w:val="center"/>
            </w:pPr>
            <w:r w:rsidRPr="006F35C3">
              <w:t>февраль</w:t>
            </w:r>
          </w:p>
        </w:tc>
        <w:tc>
          <w:tcPr>
            <w:tcW w:w="1789" w:type="dxa"/>
          </w:tcPr>
          <w:p w:rsidR="00723175" w:rsidRPr="006F35C3" w:rsidRDefault="00723175" w:rsidP="006F35C3">
            <w:pPr>
              <w:snapToGrid w:val="0"/>
              <w:jc w:val="center"/>
            </w:pPr>
            <w:r w:rsidRPr="006F35C3">
              <w:t>41</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23175" w:rsidP="006F35C3">
            <w:pPr>
              <w:snapToGrid w:val="0"/>
              <w:jc w:val="both"/>
            </w:pPr>
            <w:r w:rsidRPr="006F35C3">
              <w:t>10.Акция «Своими руками»</w:t>
            </w:r>
          </w:p>
        </w:tc>
        <w:tc>
          <w:tcPr>
            <w:tcW w:w="1584" w:type="dxa"/>
          </w:tcPr>
          <w:p w:rsidR="00723175" w:rsidRPr="006F35C3" w:rsidRDefault="00723175" w:rsidP="006F35C3">
            <w:pPr>
              <w:snapToGrid w:val="0"/>
              <w:jc w:val="center"/>
            </w:pPr>
            <w:r w:rsidRPr="006F35C3">
              <w:t>февраль</w:t>
            </w:r>
          </w:p>
        </w:tc>
        <w:tc>
          <w:tcPr>
            <w:tcW w:w="1789" w:type="dxa"/>
          </w:tcPr>
          <w:p w:rsidR="00723175" w:rsidRPr="006F35C3" w:rsidRDefault="00723175" w:rsidP="006F35C3">
            <w:pPr>
              <w:snapToGrid w:val="0"/>
              <w:jc w:val="center"/>
            </w:pPr>
            <w:r w:rsidRPr="006F35C3">
              <w:t>23</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23175" w:rsidP="006F35C3">
            <w:pPr>
              <w:snapToGrid w:val="0"/>
              <w:jc w:val="both"/>
            </w:pPr>
            <w:r w:rsidRPr="006F35C3">
              <w:t>11.Акция «Нерушимая память»</w:t>
            </w:r>
          </w:p>
        </w:tc>
        <w:tc>
          <w:tcPr>
            <w:tcW w:w="1584" w:type="dxa"/>
          </w:tcPr>
          <w:p w:rsidR="00723175" w:rsidRPr="006F35C3" w:rsidRDefault="00723175" w:rsidP="006F35C3">
            <w:pPr>
              <w:snapToGrid w:val="0"/>
              <w:jc w:val="center"/>
            </w:pPr>
            <w:r w:rsidRPr="006F35C3">
              <w:t>февраль</w:t>
            </w:r>
          </w:p>
        </w:tc>
        <w:tc>
          <w:tcPr>
            <w:tcW w:w="1789" w:type="dxa"/>
          </w:tcPr>
          <w:p w:rsidR="00723175" w:rsidRPr="006F35C3" w:rsidRDefault="00723175" w:rsidP="006F35C3">
            <w:pPr>
              <w:snapToGrid w:val="0"/>
              <w:jc w:val="center"/>
            </w:pPr>
            <w:r w:rsidRPr="006F35C3">
              <w:t>21</w:t>
            </w:r>
          </w:p>
        </w:tc>
      </w:tr>
      <w:tr w:rsidR="00723175" w:rsidRPr="006F35C3" w:rsidTr="00723175">
        <w:tc>
          <w:tcPr>
            <w:tcW w:w="10580" w:type="dxa"/>
            <w:gridSpan w:val="6"/>
          </w:tcPr>
          <w:p w:rsidR="00723175" w:rsidRPr="006F35C3" w:rsidRDefault="00723175" w:rsidP="006F35C3">
            <w:pPr>
              <w:jc w:val="center"/>
              <w:rPr>
                <w:b/>
              </w:rPr>
            </w:pPr>
            <w:r w:rsidRPr="006F35C3">
              <w:rPr>
                <w:b/>
              </w:rPr>
              <w:t>Проведение фестивалей, конкурсов, конференций, акций, выставок</w:t>
            </w:r>
          </w:p>
        </w:tc>
      </w:tr>
      <w:tr w:rsidR="00723175" w:rsidRPr="006F35C3" w:rsidTr="00723175">
        <w:trPr>
          <w:gridAfter w:val="1"/>
          <w:wAfter w:w="11" w:type="dxa"/>
        </w:trPr>
        <w:tc>
          <w:tcPr>
            <w:tcW w:w="2275" w:type="dxa"/>
            <w:gridSpan w:val="2"/>
            <w:vMerge w:val="restart"/>
          </w:tcPr>
          <w:p w:rsidR="00723175" w:rsidRPr="006F35C3" w:rsidRDefault="00723175" w:rsidP="006F35C3">
            <w:pPr>
              <w:jc w:val="center"/>
              <w:rPr>
                <w:b/>
              </w:rPr>
            </w:pPr>
          </w:p>
        </w:tc>
        <w:tc>
          <w:tcPr>
            <w:tcW w:w="4921" w:type="dxa"/>
          </w:tcPr>
          <w:p w:rsidR="00723175" w:rsidRPr="006F35C3" w:rsidRDefault="00723175" w:rsidP="006F35C3">
            <w:r w:rsidRPr="006F35C3">
              <w:t>1. Участие в районном конкурсе «Вверх по радуге»</w:t>
            </w:r>
          </w:p>
        </w:tc>
        <w:tc>
          <w:tcPr>
            <w:tcW w:w="1584" w:type="dxa"/>
          </w:tcPr>
          <w:p w:rsidR="00723175" w:rsidRPr="006F35C3" w:rsidRDefault="00723175" w:rsidP="006F35C3">
            <w:pPr>
              <w:jc w:val="center"/>
            </w:pPr>
            <w:r w:rsidRPr="006F35C3">
              <w:t>Январь- февраль</w:t>
            </w:r>
          </w:p>
        </w:tc>
        <w:tc>
          <w:tcPr>
            <w:tcW w:w="1789" w:type="dxa"/>
          </w:tcPr>
          <w:p w:rsidR="00723175" w:rsidRPr="006F35C3" w:rsidRDefault="00723175" w:rsidP="006F35C3">
            <w:pPr>
              <w:jc w:val="center"/>
            </w:pPr>
            <w:r w:rsidRPr="006F35C3">
              <w:t>19</w:t>
            </w:r>
          </w:p>
        </w:tc>
      </w:tr>
      <w:tr w:rsidR="00723175" w:rsidRPr="006F35C3" w:rsidTr="00723175">
        <w:trPr>
          <w:gridAfter w:val="1"/>
          <w:wAfter w:w="11" w:type="dxa"/>
        </w:trPr>
        <w:tc>
          <w:tcPr>
            <w:tcW w:w="2275" w:type="dxa"/>
            <w:gridSpan w:val="2"/>
            <w:vMerge/>
          </w:tcPr>
          <w:p w:rsidR="00723175" w:rsidRPr="006F35C3" w:rsidRDefault="00723175" w:rsidP="006F35C3">
            <w:pPr>
              <w:jc w:val="center"/>
              <w:rPr>
                <w:b/>
              </w:rPr>
            </w:pPr>
          </w:p>
        </w:tc>
        <w:tc>
          <w:tcPr>
            <w:tcW w:w="4921" w:type="dxa"/>
          </w:tcPr>
          <w:p w:rsidR="00723175" w:rsidRPr="006F35C3" w:rsidRDefault="00723175" w:rsidP="006F35C3">
            <w:r w:rsidRPr="006F35C3">
              <w:t>2. Участие в районной акции «Знамя Победы»</w:t>
            </w:r>
          </w:p>
        </w:tc>
        <w:tc>
          <w:tcPr>
            <w:tcW w:w="1584" w:type="dxa"/>
          </w:tcPr>
          <w:p w:rsidR="00723175" w:rsidRPr="006F35C3" w:rsidRDefault="00723175" w:rsidP="006F35C3">
            <w:pPr>
              <w:jc w:val="center"/>
            </w:pPr>
            <w:r w:rsidRPr="006F35C3">
              <w:t>Январь-февраль</w:t>
            </w:r>
          </w:p>
        </w:tc>
        <w:tc>
          <w:tcPr>
            <w:tcW w:w="1789" w:type="dxa"/>
          </w:tcPr>
          <w:p w:rsidR="00723175" w:rsidRPr="006F35C3" w:rsidRDefault="00723175" w:rsidP="006F35C3">
            <w:pPr>
              <w:jc w:val="center"/>
            </w:pPr>
            <w:r w:rsidRPr="006F35C3">
              <w:t>130</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23175" w:rsidP="006F35C3">
            <w:r w:rsidRPr="006F35C3">
              <w:t>3.Участие в областном конкурсе краеведческих работ «Моя земля – мои земляки»</w:t>
            </w:r>
          </w:p>
        </w:tc>
        <w:tc>
          <w:tcPr>
            <w:tcW w:w="1584" w:type="dxa"/>
          </w:tcPr>
          <w:p w:rsidR="00723175" w:rsidRPr="006F35C3" w:rsidRDefault="00723175" w:rsidP="006F35C3">
            <w:pPr>
              <w:jc w:val="center"/>
            </w:pPr>
            <w:r w:rsidRPr="006F35C3">
              <w:t>январь</w:t>
            </w:r>
          </w:p>
        </w:tc>
        <w:tc>
          <w:tcPr>
            <w:tcW w:w="1789" w:type="dxa"/>
          </w:tcPr>
          <w:p w:rsidR="00723175" w:rsidRPr="006F35C3" w:rsidRDefault="00723175" w:rsidP="006F35C3">
            <w:r w:rsidRPr="006F35C3">
              <w:t>1</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23175" w:rsidP="006F35C3">
            <w:pPr>
              <w:snapToGrid w:val="0"/>
              <w:jc w:val="both"/>
            </w:pPr>
            <w:r w:rsidRPr="006F35C3">
              <w:t>4. Школьный конкурс детских рисунков «Дети блокадного Ленинграда», «Страницы Великой Отечественной» «Твои защитники», «Служить Отечеству»</w:t>
            </w:r>
          </w:p>
          <w:p w:rsidR="00723175" w:rsidRPr="006F35C3" w:rsidRDefault="00723175" w:rsidP="006F35C3">
            <w:pPr>
              <w:snapToGrid w:val="0"/>
              <w:jc w:val="both"/>
            </w:pPr>
          </w:p>
        </w:tc>
        <w:tc>
          <w:tcPr>
            <w:tcW w:w="1584" w:type="dxa"/>
          </w:tcPr>
          <w:p w:rsidR="00723175" w:rsidRPr="006F35C3" w:rsidRDefault="00723175" w:rsidP="006F35C3">
            <w:pPr>
              <w:snapToGrid w:val="0"/>
              <w:jc w:val="center"/>
            </w:pPr>
            <w:r w:rsidRPr="006F35C3">
              <w:t>январь</w:t>
            </w:r>
          </w:p>
        </w:tc>
        <w:tc>
          <w:tcPr>
            <w:tcW w:w="1789" w:type="dxa"/>
          </w:tcPr>
          <w:p w:rsidR="00723175" w:rsidRPr="006F35C3" w:rsidRDefault="00723175" w:rsidP="006F35C3">
            <w:pPr>
              <w:snapToGrid w:val="0"/>
              <w:jc w:val="center"/>
            </w:pPr>
            <w:r w:rsidRPr="006F35C3">
              <w:t>120</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23175" w:rsidP="006F35C3">
            <w:pPr>
              <w:snapToGrid w:val="0"/>
              <w:jc w:val="both"/>
            </w:pPr>
            <w:r w:rsidRPr="006F35C3">
              <w:t>5. Школьный конкурс военно-патриотической песни «Песни военных лет»</w:t>
            </w:r>
          </w:p>
        </w:tc>
        <w:tc>
          <w:tcPr>
            <w:tcW w:w="1584" w:type="dxa"/>
          </w:tcPr>
          <w:p w:rsidR="00723175" w:rsidRPr="006F35C3" w:rsidRDefault="00723175" w:rsidP="006F35C3">
            <w:pPr>
              <w:snapToGrid w:val="0"/>
              <w:jc w:val="center"/>
            </w:pPr>
            <w:r w:rsidRPr="006F35C3">
              <w:t>февраль</w:t>
            </w:r>
          </w:p>
        </w:tc>
        <w:tc>
          <w:tcPr>
            <w:tcW w:w="1789" w:type="dxa"/>
          </w:tcPr>
          <w:p w:rsidR="00723175" w:rsidRPr="006F35C3" w:rsidRDefault="00723175" w:rsidP="006F35C3">
            <w:pPr>
              <w:snapToGrid w:val="0"/>
              <w:jc w:val="center"/>
            </w:pPr>
            <w:r w:rsidRPr="006F35C3">
              <w:t>48</w:t>
            </w:r>
          </w:p>
        </w:tc>
      </w:tr>
      <w:tr w:rsidR="00723175" w:rsidRPr="006F35C3" w:rsidTr="00723175">
        <w:trPr>
          <w:gridAfter w:val="1"/>
          <w:wAfter w:w="11" w:type="dxa"/>
        </w:trPr>
        <w:tc>
          <w:tcPr>
            <w:tcW w:w="2275" w:type="dxa"/>
            <w:gridSpan w:val="2"/>
          </w:tcPr>
          <w:p w:rsidR="00723175" w:rsidRPr="006F35C3" w:rsidRDefault="00723175" w:rsidP="006F35C3">
            <w:pPr>
              <w:jc w:val="center"/>
              <w:rPr>
                <w:b/>
              </w:rPr>
            </w:pPr>
          </w:p>
        </w:tc>
        <w:tc>
          <w:tcPr>
            <w:tcW w:w="4921" w:type="dxa"/>
          </w:tcPr>
          <w:p w:rsidR="00723175" w:rsidRPr="006F35C3" w:rsidRDefault="00723175" w:rsidP="006F35C3">
            <w:r w:rsidRPr="006F35C3">
              <w:t>6. Участие в региональном  этапе Всероссийского фотоконкурса «Семейный альбом» (номинация «Семейные фотохроники Великой Отечественной войны)</w:t>
            </w:r>
          </w:p>
          <w:p w:rsidR="00723175" w:rsidRPr="006F35C3" w:rsidRDefault="00723175" w:rsidP="006F35C3">
            <w:pPr>
              <w:snapToGrid w:val="0"/>
              <w:jc w:val="both"/>
            </w:pPr>
          </w:p>
        </w:tc>
        <w:tc>
          <w:tcPr>
            <w:tcW w:w="1584" w:type="dxa"/>
          </w:tcPr>
          <w:p w:rsidR="00723175" w:rsidRPr="006F35C3" w:rsidRDefault="00723175" w:rsidP="006F35C3">
            <w:pPr>
              <w:snapToGrid w:val="0"/>
              <w:jc w:val="center"/>
            </w:pPr>
            <w:r w:rsidRPr="006F35C3">
              <w:t>февраль</w:t>
            </w:r>
          </w:p>
        </w:tc>
        <w:tc>
          <w:tcPr>
            <w:tcW w:w="1789" w:type="dxa"/>
          </w:tcPr>
          <w:p w:rsidR="00723175" w:rsidRPr="006F35C3" w:rsidRDefault="00723175" w:rsidP="006F35C3">
            <w:pPr>
              <w:snapToGrid w:val="0"/>
              <w:jc w:val="center"/>
            </w:pPr>
            <w:r w:rsidRPr="006F35C3">
              <w:t>4</w:t>
            </w:r>
          </w:p>
        </w:tc>
      </w:tr>
      <w:tr w:rsidR="00770C32" w:rsidRPr="006F35C3" w:rsidTr="00723175">
        <w:trPr>
          <w:gridAfter w:val="1"/>
          <w:wAfter w:w="11" w:type="dxa"/>
        </w:trPr>
        <w:tc>
          <w:tcPr>
            <w:tcW w:w="2275" w:type="dxa"/>
            <w:gridSpan w:val="2"/>
          </w:tcPr>
          <w:p w:rsidR="00770C32" w:rsidRPr="006F35C3" w:rsidRDefault="00770C32" w:rsidP="006F35C3">
            <w:pPr>
              <w:jc w:val="center"/>
              <w:rPr>
                <w:b/>
              </w:rPr>
            </w:pPr>
          </w:p>
        </w:tc>
        <w:tc>
          <w:tcPr>
            <w:tcW w:w="4921" w:type="dxa"/>
          </w:tcPr>
          <w:p w:rsidR="00770C32" w:rsidRPr="006F35C3" w:rsidRDefault="00C16697" w:rsidP="006F35C3">
            <w:pPr>
              <w:snapToGrid w:val="0"/>
              <w:jc w:val="both"/>
            </w:pPr>
            <w:r>
              <w:t>7.</w:t>
            </w:r>
            <w:r w:rsidR="00770C32" w:rsidRPr="006F35C3">
              <w:t>Смотр конкурс школьных музеев «Память, которой не будет забвенья»</w:t>
            </w:r>
          </w:p>
        </w:tc>
        <w:tc>
          <w:tcPr>
            <w:tcW w:w="1584" w:type="dxa"/>
          </w:tcPr>
          <w:p w:rsidR="00770C32" w:rsidRPr="006F35C3" w:rsidRDefault="00770C32" w:rsidP="006F35C3">
            <w:pPr>
              <w:snapToGrid w:val="0"/>
              <w:jc w:val="center"/>
            </w:pPr>
            <w:r w:rsidRPr="006F35C3">
              <w:t>январь</w:t>
            </w:r>
          </w:p>
        </w:tc>
        <w:tc>
          <w:tcPr>
            <w:tcW w:w="1789" w:type="dxa"/>
          </w:tcPr>
          <w:p w:rsidR="00770C32" w:rsidRPr="006F35C3" w:rsidRDefault="00770C32" w:rsidP="006F35C3">
            <w:pPr>
              <w:snapToGrid w:val="0"/>
              <w:jc w:val="center"/>
            </w:pPr>
            <w:r w:rsidRPr="006F35C3">
              <w:t>23</w:t>
            </w:r>
          </w:p>
        </w:tc>
      </w:tr>
      <w:tr w:rsidR="00770C32" w:rsidRPr="006F35C3" w:rsidTr="00723175">
        <w:trPr>
          <w:gridAfter w:val="1"/>
          <w:wAfter w:w="11" w:type="dxa"/>
        </w:trPr>
        <w:tc>
          <w:tcPr>
            <w:tcW w:w="2275" w:type="dxa"/>
            <w:gridSpan w:val="2"/>
          </w:tcPr>
          <w:p w:rsidR="00770C32" w:rsidRPr="006F35C3" w:rsidRDefault="00770C32" w:rsidP="006F35C3">
            <w:pPr>
              <w:jc w:val="center"/>
              <w:rPr>
                <w:b/>
              </w:rPr>
            </w:pPr>
          </w:p>
        </w:tc>
        <w:tc>
          <w:tcPr>
            <w:tcW w:w="4921" w:type="dxa"/>
          </w:tcPr>
          <w:p w:rsidR="00770C32" w:rsidRPr="006F35C3" w:rsidRDefault="00C16697" w:rsidP="006F35C3">
            <w:pPr>
              <w:snapToGrid w:val="0"/>
              <w:jc w:val="both"/>
            </w:pPr>
            <w:r>
              <w:t>8.</w:t>
            </w:r>
            <w:r w:rsidR="00770C32" w:rsidRPr="006F35C3">
              <w:t>Вечер, посвященный 23 февраля</w:t>
            </w:r>
          </w:p>
        </w:tc>
        <w:tc>
          <w:tcPr>
            <w:tcW w:w="1584" w:type="dxa"/>
          </w:tcPr>
          <w:p w:rsidR="00770C32" w:rsidRPr="006F35C3" w:rsidRDefault="00770C32" w:rsidP="006F35C3">
            <w:pPr>
              <w:snapToGrid w:val="0"/>
              <w:jc w:val="center"/>
            </w:pPr>
            <w:r w:rsidRPr="006F35C3">
              <w:t>20 февраля</w:t>
            </w:r>
          </w:p>
        </w:tc>
        <w:tc>
          <w:tcPr>
            <w:tcW w:w="1789" w:type="dxa"/>
          </w:tcPr>
          <w:p w:rsidR="00770C32" w:rsidRPr="006F35C3" w:rsidRDefault="00770C32" w:rsidP="006F35C3">
            <w:pPr>
              <w:snapToGrid w:val="0"/>
              <w:jc w:val="center"/>
            </w:pPr>
            <w:r w:rsidRPr="006F35C3">
              <w:t>116</w:t>
            </w:r>
          </w:p>
        </w:tc>
      </w:tr>
      <w:tr w:rsidR="00770C32" w:rsidRPr="006F35C3" w:rsidTr="00723175">
        <w:trPr>
          <w:gridAfter w:val="1"/>
          <w:wAfter w:w="11" w:type="dxa"/>
        </w:trPr>
        <w:tc>
          <w:tcPr>
            <w:tcW w:w="2275" w:type="dxa"/>
            <w:gridSpan w:val="2"/>
          </w:tcPr>
          <w:p w:rsidR="00770C32" w:rsidRPr="006F35C3" w:rsidRDefault="00770C32" w:rsidP="006F35C3">
            <w:pPr>
              <w:jc w:val="center"/>
              <w:rPr>
                <w:b/>
              </w:rPr>
            </w:pPr>
          </w:p>
        </w:tc>
        <w:tc>
          <w:tcPr>
            <w:tcW w:w="4921" w:type="dxa"/>
          </w:tcPr>
          <w:p w:rsidR="00770C32" w:rsidRPr="006F35C3" w:rsidRDefault="00C16697" w:rsidP="006F35C3">
            <w:pPr>
              <w:snapToGrid w:val="0"/>
              <w:jc w:val="both"/>
            </w:pPr>
            <w:r>
              <w:t>9.</w:t>
            </w:r>
            <w:r w:rsidR="00770C32" w:rsidRPr="006F35C3">
              <w:t>Фестиваль хоров «Песня солдатской славы»</w:t>
            </w:r>
          </w:p>
        </w:tc>
        <w:tc>
          <w:tcPr>
            <w:tcW w:w="1584" w:type="dxa"/>
          </w:tcPr>
          <w:p w:rsidR="00770C32" w:rsidRPr="006F35C3" w:rsidRDefault="00770C32" w:rsidP="006F35C3">
            <w:pPr>
              <w:snapToGrid w:val="0"/>
              <w:jc w:val="center"/>
            </w:pPr>
            <w:r w:rsidRPr="006F35C3">
              <w:t>13 февраля</w:t>
            </w:r>
          </w:p>
          <w:p w:rsidR="00770C32" w:rsidRPr="006F35C3" w:rsidRDefault="00770C32" w:rsidP="006F35C3">
            <w:pPr>
              <w:snapToGrid w:val="0"/>
              <w:jc w:val="center"/>
            </w:pPr>
            <w:r w:rsidRPr="006F35C3">
              <w:t>6 февраля</w:t>
            </w:r>
          </w:p>
        </w:tc>
        <w:tc>
          <w:tcPr>
            <w:tcW w:w="1789" w:type="dxa"/>
          </w:tcPr>
          <w:p w:rsidR="00770C32" w:rsidRPr="006F35C3" w:rsidRDefault="00770C32" w:rsidP="006F35C3">
            <w:pPr>
              <w:snapToGrid w:val="0"/>
              <w:jc w:val="center"/>
            </w:pPr>
            <w:r w:rsidRPr="006F35C3">
              <w:t>479</w:t>
            </w:r>
          </w:p>
        </w:tc>
      </w:tr>
    </w:tbl>
    <w:p w:rsidR="00EE7A13" w:rsidRPr="00917F6A" w:rsidRDefault="00EE7A13" w:rsidP="00EE7A13">
      <w:pPr>
        <w:jc w:val="center"/>
        <w:rPr>
          <w:b/>
          <w:sz w:val="26"/>
          <w:szCs w:val="26"/>
        </w:rPr>
      </w:pPr>
    </w:p>
    <w:sectPr w:rsidR="00EE7A13" w:rsidRPr="00917F6A" w:rsidSect="0072317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10A6"/>
    <w:multiLevelType w:val="hybridMultilevel"/>
    <w:tmpl w:val="1D6AD1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7352A3"/>
    <w:multiLevelType w:val="hybridMultilevel"/>
    <w:tmpl w:val="A580A1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EE7A13"/>
    <w:rsid w:val="0008082B"/>
    <w:rsid w:val="000B7DDD"/>
    <w:rsid w:val="000F1B2D"/>
    <w:rsid w:val="00116E26"/>
    <w:rsid w:val="00134E6C"/>
    <w:rsid w:val="001E263D"/>
    <w:rsid w:val="0027442C"/>
    <w:rsid w:val="002F1D6A"/>
    <w:rsid w:val="00351B7C"/>
    <w:rsid w:val="003A10A3"/>
    <w:rsid w:val="004A2128"/>
    <w:rsid w:val="00520DB9"/>
    <w:rsid w:val="005302CF"/>
    <w:rsid w:val="005317AD"/>
    <w:rsid w:val="0053264E"/>
    <w:rsid w:val="005C5EE0"/>
    <w:rsid w:val="00687F53"/>
    <w:rsid w:val="006E489E"/>
    <w:rsid w:val="006F35C3"/>
    <w:rsid w:val="00723175"/>
    <w:rsid w:val="00732E19"/>
    <w:rsid w:val="00770C32"/>
    <w:rsid w:val="00785763"/>
    <w:rsid w:val="00804EF5"/>
    <w:rsid w:val="00857DBA"/>
    <w:rsid w:val="008B7940"/>
    <w:rsid w:val="00907B2A"/>
    <w:rsid w:val="0091713F"/>
    <w:rsid w:val="00917F6A"/>
    <w:rsid w:val="00957C90"/>
    <w:rsid w:val="009853C8"/>
    <w:rsid w:val="00993599"/>
    <w:rsid w:val="00B12AE1"/>
    <w:rsid w:val="00B606C4"/>
    <w:rsid w:val="00C16697"/>
    <w:rsid w:val="00C86FF1"/>
    <w:rsid w:val="00C90532"/>
    <w:rsid w:val="00DF032E"/>
    <w:rsid w:val="00DF32E1"/>
    <w:rsid w:val="00E14A2F"/>
    <w:rsid w:val="00EE7A13"/>
    <w:rsid w:val="00EF2CBD"/>
    <w:rsid w:val="00F35739"/>
    <w:rsid w:val="00FC366A"/>
    <w:rsid w:val="00FD5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E7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53C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Отчёт о проведённой работе по празднованию</vt:lpstr>
    </vt:vector>
  </TitlesOfParts>
  <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 проведённой работе по празднованию</dc:title>
  <dc:subject/>
  <dc:creator>Оксана</dc:creator>
  <cp:keywords/>
  <dc:description/>
  <cp:lastModifiedBy>123</cp:lastModifiedBy>
  <cp:revision>2</cp:revision>
  <cp:lastPrinted>2015-02-17T04:43:00Z</cp:lastPrinted>
  <dcterms:created xsi:type="dcterms:W3CDTF">2015-03-11T10:15:00Z</dcterms:created>
  <dcterms:modified xsi:type="dcterms:W3CDTF">2015-03-11T10:15:00Z</dcterms:modified>
</cp:coreProperties>
</file>