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9" w:rsidRPr="00C3544F" w:rsidRDefault="00C37BB9" w:rsidP="0090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7BB9" w:rsidRPr="00C3544F" w:rsidRDefault="00C37BB9" w:rsidP="0090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C37BB9" w:rsidRPr="00C3544F" w:rsidRDefault="00C37BB9" w:rsidP="0090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Бондарского района</w:t>
      </w:r>
    </w:p>
    <w:p w:rsidR="00C37BB9" w:rsidRPr="00C3544F" w:rsidRDefault="00C37BB9" w:rsidP="0090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B9" w:rsidRPr="00C3544F" w:rsidRDefault="00C37BB9" w:rsidP="0090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 xml:space="preserve">  </w:t>
      </w:r>
      <w:r w:rsidR="004523BA">
        <w:rPr>
          <w:rFonts w:ascii="Times New Roman" w:hAnsi="Times New Roman" w:cs="Times New Roman"/>
          <w:sz w:val="28"/>
          <w:szCs w:val="28"/>
        </w:rPr>
        <w:t>15.10.2014</w:t>
      </w:r>
      <w:r w:rsidRPr="00C3544F">
        <w:rPr>
          <w:rFonts w:ascii="Times New Roman" w:hAnsi="Times New Roman" w:cs="Times New Roman"/>
          <w:sz w:val="28"/>
          <w:szCs w:val="28"/>
        </w:rPr>
        <w:t xml:space="preserve">   </w:t>
      </w:r>
      <w:r w:rsidR="00376E6E" w:rsidRPr="00C3544F">
        <w:rPr>
          <w:rFonts w:ascii="Times New Roman" w:hAnsi="Times New Roman" w:cs="Times New Roman"/>
          <w:sz w:val="28"/>
          <w:szCs w:val="28"/>
        </w:rPr>
        <w:t xml:space="preserve"> </w:t>
      </w:r>
      <w:r w:rsidR="00EC33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544F">
        <w:rPr>
          <w:rFonts w:ascii="Times New Roman" w:hAnsi="Times New Roman" w:cs="Times New Roman"/>
          <w:sz w:val="28"/>
          <w:szCs w:val="28"/>
        </w:rPr>
        <w:t xml:space="preserve">    </w:t>
      </w:r>
      <w:r w:rsidR="004523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52C1">
        <w:rPr>
          <w:rFonts w:ascii="Times New Roman" w:hAnsi="Times New Roman" w:cs="Times New Roman"/>
          <w:sz w:val="28"/>
          <w:szCs w:val="28"/>
        </w:rPr>
        <w:t xml:space="preserve">   </w:t>
      </w:r>
      <w:r w:rsidRPr="00C3544F">
        <w:rPr>
          <w:rFonts w:ascii="Times New Roman" w:hAnsi="Times New Roman" w:cs="Times New Roman"/>
          <w:sz w:val="28"/>
          <w:szCs w:val="28"/>
        </w:rPr>
        <w:t xml:space="preserve">ПРИКАЗ                             </w:t>
      </w:r>
      <w:r w:rsidR="0008539A" w:rsidRPr="00C354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544F">
        <w:rPr>
          <w:rFonts w:ascii="Times New Roman" w:hAnsi="Times New Roman" w:cs="Times New Roman"/>
          <w:sz w:val="28"/>
          <w:szCs w:val="28"/>
        </w:rPr>
        <w:t>№</w:t>
      </w:r>
      <w:r w:rsidR="004523BA">
        <w:rPr>
          <w:rFonts w:ascii="Times New Roman" w:hAnsi="Times New Roman" w:cs="Times New Roman"/>
          <w:sz w:val="28"/>
          <w:szCs w:val="28"/>
        </w:rPr>
        <w:t xml:space="preserve">  170</w:t>
      </w:r>
    </w:p>
    <w:p w:rsidR="00C37BB9" w:rsidRPr="00C3544F" w:rsidRDefault="00C37BB9" w:rsidP="0090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>с. Бондари</w:t>
      </w:r>
    </w:p>
    <w:p w:rsidR="00C37BB9" w:rsidRPr="00C3544F" w:rsidRDefault="00C37BB9" w:rsidP="0090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FE" w:rsidRPr="00C3544F" w:rsidRDefault="00376E6E" w:rsidP="009039FE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firstLine="75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>О комплектовании воспитанниками муниципальных бюджетных образовательных учреждений на 2014-2015 учебный год.</w:t>
      </w:r>
    </w:p>
    <w:p w:rsidR="00376E6E" w:rsidRPr="00C3544F" w:rsidRDefault="00376E6E" w:rsidP="009039FE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firstLine="75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C7E90" w:rsidRPr="00C3544F" w:rsidRDefault="006C22BC" w:rsidP="00FE58CC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54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</w:t>
      </w:r>
      <w:r w:rsidR="00FE58CC" w:rsidRPr="00C3544F">
        <w:rPr>
          <w:rFonts w:ascii="Times New Roman" w:hAnsi="Times New Roman"/>
          <w:sz w:val="28"/>
          <w:szCs w:val="28"/>
        </w:rPr>
        <w:t>от 08.04.2014 № 293 «Об утверждении порядка приема на обучение по образовательным программам дошкольного образования»</w:t>
      </w:r>
      <w:r w:rsidR="00E24B60" w:rsidRPr="00C3544F">
        <w:rPr>
          <w:rFonts w:ascii="Times New Roman" w:hAnsi="Times New Roman" w:cs="Times New Roman"/>
          <w:sz w:val="28"/>
          <w:szCs w:val="28"/>
        </w:rPr>
        <w:t>,</w:t>
      </w:r>
      <w:r w:rsidR="007260B5" w:rsidRPr="00C3544F">
        <w:rPr>
          <w:rFonts w:ascii="Times New Roman" w:hAnsi="Times New Roman" w:cs="Times New Roman"/>
          <w:spacing w:val="1"/>
          <w:sz w:val="28"/>
          <w:szCs w:val="28"/>
        </w:rPr>
        <w:t xml:space="preserve"> ПРИКАЗЫВАЮ</w:t>
      </w:r>
      <w:r w:rsidR="00DC7E90" w:rsidRPr="00C3544F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226705" w:rsidRPr="00C3544F" w:rsidRDefault="00332F18" w:rsidP="00332F18">
      <w:pPr>
        <w:pStyle w:val="a4"/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z w:val="28"/>
          <w:szCs w:val="28"/>
        </w:rPr>
        <w:t xml:space="preserve">      1. </w:t>
      </w:r>
      <w:r w:rsidR="00226705" w:rsidRPr="00C3544F">
        <w:rPr>
          <w:rFonts w:ascii="Times New Roman" w:hAnsi="Times New Roman" w:cs="Times New Roman"/>
          <w:sz w:val="28"/>
          <w:szCs w:val="28"/>
        </w:rPr>
        <w:t xml:space="preserve">Утвердить структуру групп </w:t>
      </w:r>
      <w:r w:rsidR="00226705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бюджетных образовательных   учреждений на 2014-2015 учебный год, согласно приложению к настоящему приказу в количестве </w:t>
      </w:r>
      <w:r w:rsidR="00FA278B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43567" w:rsidRPr="00C3544F">
        <w:rPr>
          <w:rFonts w:ascii="Times New Roman" w:hAnsi="Times New Roman" w:cs="Times New Roman"/>
          <w:spacing w:val="2"/>
          <w:sz w:val="28"/>
          <w:szCs w:val="28"/>
        </w:rPr>
        <w:t>27 групп:</w:t>
      </w:r>
    </w:p>
    <w:p w:rsidR="00943567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43567" w:rsidRPr="00C3544F">
        <w:rPr>
          <w:rFonts w:ascii="Times New Roman" w:hAnsi="Times New Roman" w:cs="Times New Roman"/>
          <w:spacing w:val="2"/>
          <w:sz w:val="28"/>
          <w:szCs w:val="28"/>
        </w:rPr>
        <w:t>1.1.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>распределение групп по возрасту воспитанников: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-   от 1 до 3 лет – 8  групп;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-   от 3 до 7 лет -  10 групп;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-  от 1 до 7 лет  - 9 групп (из них 1 семейная).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1.2. распределение групп по направленности: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общер</w:t>
      </w:r>
      <w:r w:rsidR="00DB7CA3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азвивающей  направленности  - 24 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>групп;</w:t>
      </w:r>
    </w:p>
    <w:p w:rsidR="00F64F6F" w:rsidRPr="00C3544F" w:rsidRDefault="00F64F6F" w:rsidP="00DB7CA3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присмотру и уходу  - 2 группы;</w:t>
      </w:r>
    </w:p>
    <w:p w:rsidR="00332F18" w:rsidRPr="00C3544F" w:rsidRDefault="00332F18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A2123D" w:rsidRPr="00C3544F">
        <w:rPr>
          <w:rFonts w:ascii="Times New Roman" w:hAnsi="Times New Roman" w:cs="Times New Roman"/>
          <w:spacing w:val="2"/>
          <w:sz w:val="28"/>
          <w:szCs w:val="28"/>
        </w:rPr>
        <w:t>- семейная группа  - 1 группа.</w:t>
      </w:r>
    </w:p>
    <w:p w:rsidR="00A2123D" w:rsidRPr="00C3544F" w:rsidRDefault="00A2123D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1.3. распределение групп по режиму пребывания:</w:t>
      </w:r>
    </w:p>
    <w:p w:rsidR="00A2123D" w:rsidRPr="00C3544F" w:rsidRDefault="00A2123D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</w:t>
      </w:r>
      <w:r w:rsidR="00711D70" w:rsidRPr="00C3544F">
        <w:rPr>
          <w:rFonts w:ascii="Times New Roman" w:hAnsi="Times New Roman" w:cs="Times New Roman"/>
          <w:spacing w:val="2"/>
          <w:sz w:val="28"/>
          <w:szCs w:val="28"/>
        </w:rPr>
        <w:t>полного дня (9 часового пребывания) – 20 групп (из них 1 семейная);</w:t>
      </w:r>
    </w:p>
    <w:p w:rsidR="00711D70" w:rsidRPr="00C3544F" w:rsidRDefault="00711D70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кратковременного пребывания (от 3 до 4 часов) – 4 группы;</w:t>
      </w:r>
    </w:p>
    <w:p w:rsidR="00711D70" w:rsidRPr="00C3544F" w:rsidRDefault="00711D70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кратковременного пребывания (3 часа один раз в неделю) – 3 группы.</w:t>
      </w:r>
    </w:p>
    <w:p w:rsidR="00711D70" w:rsidRPr="00C3544F" w:rsidRDefault="00711D70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2. Утвердить состав воспитанников по возрасту:</w:t>
      </w:r>
    </w:p>
    <w:p w:rsidR="000C396F" w:rsidRPr="00C3544F" w:rsidRDefault="000C39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2.1.  распределение воспитанников по возрасту:</w:t>
      </w:r>
    </w:p>
    <w:p w:rsidR="00711D70" w:rsidRPr="00C3544F" w:rsidRDefault="00711D70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 от 1 до 3 лет </w:t>
      </w:r>
      <w:r w:rsidR="000C396F" w:rsidRPr="00C3544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C396F" w:rsidRPr="00C3544F">
        <w:rPr>
          <w:rFonts w:ascii="Times New Roman" w:hAnsi="Times New Roman" w:cs="Times New Roman"/>
          <w:spacing w:val="2"/>
          <w:sz w:val="28"/>
          <w:szCs w:val="28"/>
        </w:rPr>
        <w:t>102  ребенка (из них 1</w:t>
      </w:r>
      <w:r w:rsidR="00E53D95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ребенок </w:t>
      </w:r>
      <w:r w:rsidR="000C396F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в семейной группе);</w:t>
      </w:r>
    </w:p>
    <w:p w:rsidR="000C396F" w:rsidRPr="00C3544F" w:rsidRDefault="000C39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- от 3 до 7 лет – 275 детей (из них 2 </w:t>
      </w:r>
      <w:r w:rsidR="00E53D95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ребенка 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>в семейной группе).</w:t>
      </w:r>
    </w:p>
    <w:p w:rsidR="000C396F" w:rsidRPr="00C3544F" w:rsidRDefault="000C39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2.2.  распределение детей в группах по режиму пребывания:</w:t>
      </w:r>
    </w:p>
    <w:p w:rsidR="000C396F" w:rsidRPr="00C3544F" w:rsidRDefault="000C39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 - полного дня (9 часового пребывания)    -  304 детей;</w:t>
      </w:r>
    </w:p>
    <w:p w:rsidR="000C396F" w:rsidRPr="00C3544F" w:rsidRDefault="000C39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 - кратковременного пребывания -  73 ребенка</w:t>
      </w:r>
      <w:r w:rsidR="00E53D95" w:rsidRPr="00C3544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32F18" w:rsidRPr="00C3544F" w:rsidRDefault="0060150D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3. Открыт</w:t>
      </w:r>
      <w:r w:rsidR="00F64F6F" w:rsidRPr="00C3544F">
        <w:rPr>
          <w:rFonts w:ascii="Times New Roman" w:hAnsi="Times New Roman" w:cs="Times New Roman"/>
          <w:spacing w:val="2"/>
          <w:sz w:val="28"/>
          <w:szCs w:val="28"/>
        </w:rPr>
        <w:t>ь один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консультационный центр для родителей (законных представителей)воспитанников, обеспечивающих получение детьми дошкольного образования в форме семейного образования, с целью предоставления методической, психолого - педагогической, диагностической и консультативной помощи без взимания платы. </w:t>
      </w:r>
    </w:p>
    <w:p w:rsidR="00F64F6F" w:rsidRPr="00C3544F" w:rsidRDefault="00F64F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3.1. распределение детей в консультационном  центре:</w:t>
      </w:r>
    </w:p>
    <w:p w:rsidR="00F64F6F" w:rsidRPr="00C3544F" w:rsidRDefault="00F64F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     - от 0 года до 3 лет      - 23 ребенка;</w:t>
      </w:r>
    </w:p>
    <w:p w:rsidR="00F64F6F" w:rsidRPr="00C3544F" w:rsidRDefault="00F64F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1A08D0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- от 3 до 7 лет 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-</w:t>
      </w:r>
      <w:r w:rsidR="001A08D0"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C3544F">
        <w:rPr>
          <w:rFonts w:ascii="Times New Roman" w:hAnsi="Times New Roman" w:cs="Times New Roman"/>
          <w:spacing w:val="2"/>
          <w:sz w:val="28"/>
          <w:szCs w:val="28"/>
        </w:rPr>
        <w:t>2 ребенка.</w:t>
      </w:r>
    </w:p>
    <w:p w:rsidR="00F64F6F" w:rsidRPr="00C3544F" w:rsidRDefault="00F64F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4. Руководителям муниципальных  бюджетных образовательных учреждений:</w:t>
      </w:r>
    </w:p>
    <w:p w:rsidR="00F64F6F" w:rsidRPr="00C3544F" w:rsidRDefault="00F64F6F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4.1.  </w:t>
      </w:r>
      <w:r w:rsidR="006B25BA" w:rsidRPr="00C3544F">
        <w:rPr>
          <w:rFonts w:ascii="Times New Roman" w:hAnsi="Times New Roman" w:cs="Times New Roman"/>
          <w:spacing w:val="2"/>
          <w:sz w:val="28"/>
          <w:szCs w:val="28"/>
        </w:rPr>
        <w:t>обеспечить функционирование групп общеразвивающей  направленности, присмотра и ухода, семейной группы и  консультационного центра.</w:t>
      </w:r>
    </w:p>
    <w:p w:rsidR="006B25BA" w:rsidRPr="00C3544F" w:rsidRDefault="006B25BA" w:rsidP="00943567">
      <w:pPr>
        <w:shd w:val="clear" w:color="auto" w:fill="FFFFFF"/>
        <w:tabs>
          <w:tab w:val="left" w:pos="2578"/>
          <w:tab w:val="left" w:pos="5573"/>
          <w:tab w:val="left" w:pos="8227"/>
        </w:tabs>
        <w:spacing w:after="0" w:line="240" w:lineRule="auto"/>
        <w:ind w:left="15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4.2.  осуществлять системный анализ укомплектованности </w:t>
      </w:r>
      <w:r w:rsidR="00F574F9" w:rsidRPr="00C3544F">
        <w:rPr>
          <w:rFonts w:ascii="Times New Roman" w:hAnsi="Times New Roman" w:cs="Times New Roman"/>
          <w:spacing w:val="2"/>
          <w:sz w:val="28"/>
          <w:szCs w:val="28"/>
        </w:rPr>
        <w:t>образовательного учреждения и численности детей.</w:t>
      </w:r>
    </w:p>
    <w:p w:rsidR="007260B5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544F">
        <w:rPr>
          <w:rFonts w:ascii="Times New Roman" w:hAnsi="Times New Roman" w:cs="Times New Roman"/>
          <w:spacing w:val="2"/>
          <w:sz w:val="28"/>
          <w:szCs w:val="28"/>
        </w:rPr>
        <w:t xml:space="preserve">        5. Контроль за исполнением приказа возложить на консультанта отдела образования администрации района Н.И.Пелепелину.</w:t>
      </w: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74F9" w:rsidRPr="00C3544F" w:rsidRDefault="00F574F9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85" w:rsidRPr="00C3544F" w:rsidRDefault="00EF2685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B9" w:rsidRPr="00C3544F" w:rsidRDefault="00C87024" w:rsidP="00085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71C7" w:rsidRPr="00C3544F">
        <w:rPr>
          <w:rFonts w:ascii="Times New Roman" w:hAnsi="Times New Roman" w:cs="Times New Roman"/>
          <w:sz w:val="28"/>
          <w:szCs w:val="28"/>
        </w:rPr>
        <w:t xml:space="preserve"> </w:t>
      </w:r>
      <w:r w:rsidR="00C37BB9" w:rsidRPr="00C354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37BB9" w:rsidRPr="00C3544F" w:rsidRDefault="00C87024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7BB9" w:rsidRPr="00C3544F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7BB9" w:rsidRPr="00C3544F">
        <w:rPr>
          <w:rFonts w:ascii="Times New Roman" w:hAnsi="Times New Roman" w:cs="Times New Roman"/>
          <w:sz w:val="28"/>
          <w:szCs w:val="28"/>
        </w:rPr>
        <w:t xml:space="preserve">     Р.И.Чернова</w:t>
      </w:r>
    </w:p>
    <w:p w:rsidR="007F5A00" w:rsidRPr="00C3544F" w:rsidRDefault="007F5A00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Pr="00C3544F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P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B9" w:rsidRP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B9" w:rsidRP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6E" w:rsidRDefault="0019136E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136E" w:rsidSect="0019136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C6BB9" w:rsidRPr="009E1958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Default="009C6BB9" w:rsidP="001F52C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Pr="008C6C28" w:rsidRDefault="008C6C28" w:rsidP="008C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C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6C28" w:rsidRDefault="008C6C28" w:rsidP="008C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C28">
        <w:rPr>
          <w:rFonts w:ascii="Times New Roman" w:hAnsi="Times New Roman" w:cs="Times New Roman"/>
          <w:sz w:val="24"/>
          <w:szCs w:val="24"/>
        </w:rPr>
        <w:t>УТВЕРЖДЕНО:</w:t>
      </w:r>
    </w:p>
    <w:p w:rsidR="008C6C28" w:rsidRDefault="008C6C28" w:rsidP="008C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8C6C28" w:rsidRDefault="008C6C28" w:rsidP="008C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</w:p>
    <w:p w:rsidR="008C6C28" w:rsidRPr="008C6C28" w:rsidRDefault="008C6C28" w:rsidP="008C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 №  _________</w:t>
      </w:r>
    </w:p>
    <w:p w:rsidR="009C6BB9" w:rsidRPr="008C6C28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309" w:type="dxa"/>
        <w:tblInd w:w="392" w:type="dxa"/>
        <w:tblLayout w:type="fixed"/>
        <w:tblLook w:val="04A0"/>
      </w:tblPr>
      <w:tblGrid>
        <w:gridCol w:w="1559"/>
        <w:gridCol w:w="552"/>
        <w:gridCol w:w="9"/>
        <w:gridCol w:w="690"/>
        <w:gridCol w:w="6"/>
        <w:gridCol w:w="12"/>
        <w:gridCol w:w="555"/>
        <w:gridCol w:w="12"/>
        <w:gridCol w:w="690"/>
        <w:gridCol w:w="574"/>
        <w:gridCol w:w="12"/>
        <w:gridCol w:w="555"/>
        <w:gridCol w:w="12"/>
        <w:gridCol w:w="560"/>
        <w:gridCol w:w="7"/>
        <w:gridCol w:w="701"/>
        <w:gridCol w:w="510"/>
        <w:gridCol w:w="64"/>
        <w:gridCol w:w="713"/>
        <w:gridCol w:w="744"/>
        <w:gridCol w:w="40"/>
        <w:gridCol w:w="635"/>
        <w:gridCol w:w="568"/>
        <w:gridCol w:w="708"/>
        <w:gridCol w:w="580"/>
        <w:gridCol w:w="13"/>
        <w:gridCol w:w="541"/>
        <w:gridCol w:w="26"/>
        <w:gridCol w:w="568"/>
        <w:gridCol w:w="28"/>
        <w:gridCol w:w="655"/>
        <w:gridCol w:w="567"/>
        <w:gridCol w:w="1843"/>
      </w:tblGrid>
      <w:tr w:rsidR="001F52C1" w:rsidRPr="009E1958" w:rsidTr="001F52C1">
        <w:tc>
          <w:tcPr>
            <w:tcW w:w="1559" w:type="dxa"/>
            <w:vMerge w:val="restart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учреждений</w:t>
            </w:r>
          </w:p>
        </w:tc>
        <w:tc>
          <w:tcPr>
            <w:tcW w:w="2526" w:type="dxa"/>
            <w:gridSpan w:val="8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Группы полного дня   (9часов.)</w:t>
            </w:r>
          </w:p>
        </w:tc>
        <w:tc>
          <w:tcPr>
            <w:tcW w:w="2421" w:type="dxa"/>
            <w:gridSpan w:val="7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Группы кратковременного пребывания </w:t>
            </w:r>
          </w:p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(от 3 до 4 часов)</w:t>
            </w:r>
          </w:p>
        </w:tc>
        <w:tc>
          <w:tcPr>
            <w:tcW w:w="2706" w:type="dxa"/>
            <w:gridSpan w:val="6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Группы кратковременного пребывания (адаптационные группы, ЦИПР)   3 часа один раз в неделю</w:t>
            </w:r>
          </w:p>
        </w:tc>
        <w:tc>
          <w:tcPr>
            <w:tcW w:w="2436" w:type="dxa"/>
            <w:gridSpan w:val="6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Семейная группа</w:t>
            </w:r>
          </w:p>
        </w:tc>
        <w:tc>
          <w:tcPr>
            <w:tcW w:w="3661" w:type="dxa"/>
            <w:gridSpan w:val="5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Консультационный центр</w:t>
            </w:r>
          </w:p>
        </w:tc>
      </w:tr>
      <w:tr w:rsidR="001F52C1" w:rsidRPr="009E1958" w:rsidTr="001F52C1">
        <w:tc>
          <w:tcPr>
            <w:tcW w:w="1559" w:type="dxa"/>
            <w:vMerge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1до 3 лет</w:t>
            </w:r>
          </w:p>
        </w:tc>
        <w:tc>
          <w:tcPr>
            <w:tcW w:w="1275" w:type="dxa"/>
            <w:gridSpan w:val="5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3 до 7 лет</w:t>
            </w:r>
          </w:p>
        </w:tc>
        <w:tc>
          <w:tcPr>
            <w:tcW w:w="1141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1до 3 лет</w:t>
            </w:r>
          </w:p>
        </w:tc>
        <w:tc>
          <w:tcPr>
            <w:tcW w:w="1280" w:type="dxa"/>
            <w:gridSpan w:val="4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3 до 7 лет</w:t>
            </w:r>
          </w:p>
        </w:tc>
        <w:tc>
          <w:tcPr>
            <w:tcW w:w="1287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1до 3 лет</w:t>
            </w:r>
          </w:p>
        </w:tc>
        <w:tc>
          <w:tcPr>
            <w:tcW w:w="1419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3 до 7 лет</w:t>
            </w:r>
          </w:p>
        </w:tc>
        <w:tc>
          <w:tcPr>
            <w:tcW w:w="127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1до 3 лет</w:t>
            </w:r>
          </w:p>
        </w:tc>
        <w:tc>
          <w:tcPr>
            <w:tcW w:w="1134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3 до 7 лет</w:t>
            </w:r>
          </w:p>
        </w:tc>
        <w:tc>
          <w:tcPr>
            <w:tcW w:w="1277" w:type="dxa"/>
            <w:gridSpan w:val="4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1до 3 лет</w:t>
            </w:r>
          </w:p>
        </w:tc>
        <w:tc>
          <w:tcPr>
            <w:tcW w:w="2410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3 до 7 лет</w:t>
            </w:r>
          </w:p>
        </w:tc>
      </w:tr>
      <w:tr w:rsidR="001F52C1" w:rsidRPr="009E1958" w:rsidTr="001F52C1">
        <w:tc>
          <w:tcPr>
            <w:tcW w:w="1559" w:type="dxa"/>
            <w:vMerge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52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699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73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70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7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7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708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1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77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78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63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93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54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9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683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групп</w:t>
            </w: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Кол-во детей</w:t>
            </w: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д/с «Аленушка»</w:t>
            </w:r>
          </w:p>
        </w:tc>
        <w:tc>
          <w:tcPr>
            <w:tcW w:w="552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9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573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0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63</w:t>
            </w:r>
          </w:p>
        </w:tc>
        <w:tc>
          <w:tcPr>
            <w:tcW w:w="57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52C1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д/с «Малыш»</w:t>
            </w:r>
          </w:p>
        </w:tc>
        <w:tc>
          <w:tcPr>
            <w:tcW w:w="552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40</w:t>
            </w:r>
          </w:p>
        </w:tc>
        <w:tc>
          <w:tcPr>
            <w:tcW w:w="57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д/с «Чебурашка»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36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д/с</w:t>
            </w:r>
          </w:p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«Солнышко»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Куровщинский филиал МБДОУ д/с «Малыш»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1F52C1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1F52C1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1F52C1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Нащекинский филиал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Пахотно- Угловский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Кершинский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Максимовский филиал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Озерский филиал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Бондарская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Граждановский филиал МБОУ Бондарской СОШ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3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61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690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240</w:t>
            </w: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3</w:t>
            </w:r>
            <w:r w:rsidR="00EC338D"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35</w:t>
            </w: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3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E19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F52C1" w:rsidRPr="00E60143" w:rsidRDefault="001F52C1" w:rsidP="00A26CCA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6014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</w:t>
            </w:r>
          </w:p>
        </w:tc>
      </w:tr>
      <w:tr w:rsidR="001F52C1" w:rsidRPr="009E1958" w:rsidTr="001F52C1">
        <w:tc>
          <w:tcPr>
            <w:tcW w:w="1559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1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9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1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1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44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75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80" w:type="dxa"/>
            <w:gridSpan w:val="3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96" w:type="dxa"/>
            <w:gridSpan w:val="2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55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2C1" w:rsidRPr="009E1958" w:rsidRDefault="001F52C1" w:rsidP="00A26CCA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B9" w:rsidRPr="0008539A" w:rsidRDefault="009C6BB9" w:rsidP="0008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BB9" w:rsidRPr="0008539A" w:rsidSect="001F52C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D2" w:rsidRDefault="00383FD2" w:rsidP="009C6BB9">
      <w:pPr>
        <w:spacing w:after="0" w:line="240" w:lineRule="auto"/>
      </w:pPr>
      <w:r>
        <w:separator/>
      </w:r>
    </w:p>
  </w:endnote>
  <w:endnote w:type="continuationSeparator" w:id="1">
    <w:p w:rsidR="00383FD2" w:rsidRDefault="00383FD2" w:rsidP="009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D2" w:rsidRDefault="00383FD2" w:rsidP="009C6BB9">
      <w:pPr>
        <w:spacing w:after="0" w:line="240" w:lineRule="auto"/>
      </w:pPr>
      <w:r>
        <w:separator/>
      </w:r>
    </w:p>
  </w:footnote>
  <w:footnote w:type="continuationSeparator" w:id="1">
    <w:p w:rsidR="00383FD2" w:rsidRDefault="00383FD2" w:rsidP="009C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840"/>
    <w:multiLevelType w:val="hybridMultilevel"/>
    <w:tmpl w:val="B538DE48"/>
    <w:lvl w:ilvl="0" w:tplc="CC045F9E">
      <w:start w:val="1"/>
      <w:numFmt w:val="decimal"/>
      <w:lvlText w:val="%1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921742"/>
    <w:multiLevelType w:val="hybridMultilevel"/>
    <w:tmpl w:val="D92A9D04"/>
    <w:lvl w:ilvl="0" w:tplc="E6027E1E">
      <w:start w:val="1"/>
      <w:numFmt w:val="decimal"/>
      <w:lvlText w:val="%1"/>
      <w:lvlJc w:val="left"/>
      <w:pPr>
        <w:ind w:left="11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41A04D4A"/>
    <w:multiLevelType w:val="hybridMultilevel"/>
    <w:tmpl w:val="5BDEB9A6"/>
    <w:lvl w:ilvl="0" w:tplc="5B4287A6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AA3BCA"/>
    <w:multiLevelType w:val="hybridMultilevel"/>
    <w:tmpl w:val="9F807074"/>
    <w:lvl w:ilvl="0" w:tplc="AEA0D130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715345AA"/>
    <w:multiLevelType w:val="hybridMultilevel"/>
    <w:tmpl w:val="3092C48A"/>
    <w:lvl w:ilvl="0" w:tplc="FE14D9D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BB9"/>
    <w:rsid w:val="000038EB"/>
    <w:rsid w:val="0008539A"/>
    <w:rsid w:val="000C1A1F"/>
    <w:rsid w:val="000C396F"/>
    <w:rsid w:val="00115A22"/>
    <w:rsid w:val="0018503F"/>
    <w:rsid w:val="0019136E"/>
    <w:rsid w:val="001A08D0"/>
    <w:rsid w:val="001F52C1"/>
    <w:rsid w:val="00226705"/>
    <w:rsid w:val="00234B5D"/>
    <w:rsid w:val="002F05D5"/>
    <w:rsid w:val="0032068B"/>
    <w:rsid w:val="00332F18"/>
    <w:rsid w:val="0033642E"/>
    <w:rsid w:val="00376E6E"/>
    <w:rsid w:val="00380D23"/>
    <w:rsid w:val="00383FD2"/>
    <w:rsid w:val="00416CF8"/>
    <w:rsid w:val="004523BA"/>
    <w:rsid w:val="00456A16"/>
    <w:rsid w:val="0052132A"/>
    <w:rsid w:val="005B072B"/>
    <w:rsid w:val="0060150D"/>
    <w:rsid w:val="00611B59"/>
    <w:rsid w:val="006666B6"/>
    <w:rsid w:val="006B25BA"/>
    <w:rsid w:val="006B2880"/>
    <w:rsid w:val="006C22BC"/>
    <w:rsid w:val="006D405D"/>
    <w:rsid w:val="00711D70"/>
    <w:rsid w:val="007260B5"/>
    <w:rsid w:val="007F5A00"/>
    <w:rsid w:val="008C6C28"/>
    <w:rsid w:val="008D4EC0"/>
    <w:rsid w:val="009039FE"/>
    <w:rsid w:val="00943567"/>
    <w:rsid w:val="00984A46"/>
    <w:rsid w:val="009B3BD8"/>
    <w:rsid w:val="009C6BB9"/>
    <w:rsid w:val="009E1958"/>
    <w:rsid w:val="009F71C7"/>
    <w:rsid w:val="00A10EFF"/>
    <w:rsid w:val="00A2123D"/>
    <w:rsid w:val="00A24A3B"/>
    <w:rsid w:val="00AC08A2"/>
    <w:rsid w:val="00B52A94"/>
    <w:rsid w:val="00B55C25"/>
    <w:rsid w:val="00B774C7"/>
    <w:rsid w:val="00C3544F"/>
    <w:rsid w:val="00C37BB9"/>
    <w:rsid w:val="00C42E91"/>
    <w:rsid w:val="00C87024"/>
    <w:rsid w:val="00CA38A7"/>
    <w:rsid w:val="00D135FF"/>
    <w:rsid w:val="00D179DA"/>
    <w:rsid w:val="00D2100C"/>
    <w:rsid w:val="00D3202D"/>
    <w:rsid w:val="00D639CC"/>
    <w:rsid w:val="00DB7CA3"/>
    <w:rsid w:val="00DC7E90"/>
    <w:rsid w:val="00E24B60"/>
    <w:rsid w:val="00E53D95"/>
    <w:rsid w:val="00E60143"/>
    <w:rsid w:val="00EA1A6E"/>
    <w:rsid w:val="00EC338D"/>
    <w:rsid w:val="00EF2685"/>
    <w:rsid w:val="00F574F9"/>
    <w:rsid w:val="00F64F6F"/>
    <w:rsid w:val="00FA278B"/>
    <w:rsid w:val="00FE58CC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1"/>
  </w:style>
  <w:style w:type="paragraph" w:styleId="1">
    <w:name w:val="heading 1"/>
    <w:basedOn w:val="a"/>
    <w:link w:val="10"/>
    <w:uiPriority w:val="9"/>
    <w:qFormat/>
    <w:rsid w:val="006C22BC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22B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267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BB9"/>
  </w:style>
  <w:style w:type="paragraph" w:styleId="a7">
    <w:name w:val="footer"/>
    <w:basedOn w:val="a"/>
    <w:link w:val="a8"/>
    <w:uiPriority w:val="99"/>
    <w:semiHidden/>
    <w:unhideWhenUsed/>
    <w:rsid w:val="009C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BB9"/>
  </w:style>
  <w:style w:type="table" w:styleId="a9">
    <w:name w:val="Table Grid"/>
    <w:basedOn w:val="a1"/>
    <w:uiPriority w:val="59"/>
    <w:rsid w:val="00C3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25B9-FCD5-4F9D-BFBE-FC0F703C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2015-01-29T10:41:00Z</cp:lastPrinted>
  <dcterms:created xsi:type="dcterms:W3CDTF">2015-03-02T06:58:00Z</dcterms:created>
  <dcterms:modified xsi:type="dcterms:W3CDTF">2015-03-02T06:58:00Z</dcterms:modified>
</cp:coreProperties>
</file>