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03" w:rsidRPr="00D97665" w:rsidRDefault="00470203" w:rsidP="00470203">
      <w:pPr>
        <w:tabs>
          <w:tab w:val="left" w:pos="378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665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70203" w:rsidRPr="00D97665" w:rsidRDefault="00470203" w:rsidP="0047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665">
        <w:rPr>
          <w:rFonts w:ascii="Times New Roman" w:eastAsia="Times New Roman" w:hAnsi="Times New Roman" w:cs="Times New Roman"/>
          <w:sz w:val="28"/>
          <w:szCs w:val="28"/>
        </w:rPr>
        <w:t>Отдел образования</w:t>
      </w:r>
    </w:p>
    <w:p w:rsidR="00470203" w:rsidRPr="00D97665" w:rsidRDefault="00470203" w:rsidP="0047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7665">
        <w:rPr>
          <w:rFonts w:ascii="Times New Roman" w:eastAsia="Times New Roman" w:hAnsi="Times New Roman" w:cs="Times New Roman"/>
          <w:sz w:val="28"/>
          <w:szCs w:val="28"/>
        </w:rPr>
        <w:t>администрации Бондарского района</w:t>
      </w:r>
    </w:p>
    <w:p w:rsidR="00470203" w:rsidRPr="00D97665" w:rsidRDefault="00470203" w:rsidP="0047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203" w:rsidRPr="00D97665" w:rsidRDefault="00470203" w:rsidP="00470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1FD4">
        <w:rPr>
          <w:rFonts w:ascii="Times New Roman" w:eastAsia="Times New Roman" w:hAnsi="Times New Roman" w:cs="Times New Roman"/>
          <w:sz w:val="28"/>
          <w:szCs w:val="28"/>
        </w:rPr>
        <w:t>21.01.2015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D97665">
        <w:rPr>
          <w:rFonts w:ascii="Times New Roman" w:eastAsia="Times New Roman" w:hAnsi="Times New Roman" w:cs="Times New Roman"/>
          <w:sz w:val="28"/>
          <w:szCs w:val="28"/>
        </w:rPr>
        <w:t>ПРИКАЗ                                     №</w:t>
      </w:r>
      <w:r w:rsidR="005D1FD4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470203" w:rsidRDefault="0073257E" w:rsidP="00732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70203" w:rsidRPr="00D9766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70203" w:rsidRPr="00D97665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70203" w:rsidRPr="00D97665">
        <w:rPr>
          <w:rFonts w:ascii="Times New Roman" w:eastAsia="Times New Roman" w:hAnsi="Times New Roman" w:cs="Times New Roman"/>
          <w:sz w:val="28"/>
          <w:szCs w:val="28"/>
        </w:rPr>
        <w:t>ондари</w:t>
      </w:r>
    </w:p>
    <w:p w:rsidR="00470203" w:rsidRPr="00D97665" w:rsidRDefault="00470203" w:rsidP="00470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203" w:rsidRPr="00470203" w:rsidRDefault="00470203" w:rsidP="00470203">
      <w:pPr>
        <w:tabs>
          <w:tab w:val="left" w:pos="128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по подготовке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>и проведению празднования 70-й годовщины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Победы в Великой Отечественной войне 1941-1945 г.г.</w:t>
      </w:r>
    </w:p>
    <w:p w:rsidR="00470203" w:rsidRPr="00470203" w:rsidRDefault="00470203" w:rsidP="0047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203" w:rsidRPr="00470203" w:rsidRDefault="00470203" w:rsidP="00470203">
      <w:pPr>
        <w:tabs>
          <w:tab w:val="left" w:pos="128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A4F">
        <w:rPr>
          <w:rFonts w:ascii="Times New Roman" w:eastAsia="Times New Roman" w:hAnsi="Times New Roman" w:cs="Times New Roman"/>
          <w:sz w:val="28"/>
          <w:szCs w:val="28"/>
        </w:rPr>
        <w:t xml:space="preserve">Во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373A4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и науки Тамбовской области от 16.01.2015 года  №52 «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плана мероприятий по подготовке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>и проведению празднования 70-й годовщины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Победы в Великой Отечественной войне 1941-1945 г.г.</w:t>
      </w:r>
      <w:r w:rsidR="00373A4F">
        <w:rPr>
          <w:rFonts w:ascii="Times New Roman" w:hAnsi="Times New Roman" w:cs="Times New Roman"/>
          <w:bCs/>
          <w:sz w:val="28"/>
          <w:szCs w:val="28"/>
        </w:rPr>
        <w:t xml:space="preserve">», постановления администрации Бондарского района от 01.12.2015 года №581 «О проведении праздничных мероприятий, посвящённых 70-й годовщине Победы в Великой Отечественной войне 1941-1945 </w:t>
      </w:r>
      <w:proofErr w:type="spellStart"/>
      <w:proofErr w:type="gramStart"/>
      <w:r w:rsidR="00373A4F">
        <w:rPr>
          <w:rFonts w:ascii="Times New Roman" w:hAnsi="Times New Roman" w:cs="Times New Roman"/>
          <w:bCs/>
          <w:sz w:val="28"/>
          <w:szCs w:val="28"/>
        </w:rPr>
        <w:t>гг</w:t>
      </w:r>
      <w:proofErr w:type="spellEnd"/>
      <w:proofErr w:type="gramEnd"/>
      <w:r w:rsidR="009A192F">
        <w:rPr>
          <w:rFonts w:ascii="Times New Roman" w:hAnsi="Times New Roman" w:cs="Times New Roman"/>
          <w:bCs/>
          <w:sz w:val="28"/>
          <w:szCs w:val="28"/>
        </w:rPr>
        <w:t>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470203" w:rsidRPr="00470203" w:rsidRDefault="00470203" w:rsidP="0047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0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ab/>
        <w:t>Утвердить план мероприятий по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подготовке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>и проведению празднования 70-й годовщины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Победы в Великой Отечественной войне 1941-1945 г.г.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 xml:space="preserve"> (Далее – План) (Приложение</w:t>
      </w:r>
      <w:r w:rsidR="00CE6ED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0203" w:rsidRPr="00470203" w:rsidRDefault="00470203" w:rsidP="0047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ab/>
        <w:t>Назначить координатором работы по реализации плана мероприятий по</w:t>
      </w:r>
      <w:r w:rsidRPr="0047020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подготовке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>и проведению празднования 70-й годовщины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Победы в Великой Отечественной войне 1941-1945 г.г.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О.В. Гладышеву,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района.</w:t>
      </w:r>
    </w:p>
    <w:p w:rsidR="00470203" w:rsidRPr="00470203" w:rsidRDefault="00470203" w:rsidP="0047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0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района:</w:t>
      </w:r>
    </w:p>
    <w:p w:rsidR="00470203" w:rsidRPr="00470203" w:rsidRDefault="00470203" w:rsidP="00CE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03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ab/>
        <w:t>Разработать план мероприятий по</w:t>
      </w:r>
      <w:r w:rsidRPr="00470203">
        <w:rPr>
          <w:rFonts w:ascii="Times New Roman" w:eastAsia="Times New Roman" w:hAnsi="Times New Roman" w:cs="Times New Roman"/>
          <w:spacing w:val="-20"/>
          <w:sz w:val="28"/>
          <w:szCs w:val="28"/>
        </w:rPr>
        <w:t xml:space="preserve"> 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подготовке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>и проведению празднования 70-й годовщины</w:t>
      </w:r>
      <w:r w:rsidRPr="0047020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Победы в Великой Отечественной войне 1941-1945 г.г.</w:t>
      </w:r>
    </w:p>
    <w:p w:rsidR="00470203" w:rsidRPr="00470203" w:rsidRDefault="00470203" w:rsidP="00CE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203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ab/>
        <w:t xml:space="preserve">Отчет о выполнении Плана представлять в отдел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 xml:space="preserve"> до 20 числа каждого месяца</w:t>
      </w:r>
      <w:r w:rsidR="00CE6E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ED0" w:rsidRPr="00470203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CE6ED0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E6ED0" w:rsidRPr="0047020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5D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5DB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0B5D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B5DBF">
        <w:rPr>
          <w:rFonts w:ascii="Times New Roman" w:eastAsia="Times New Roman" w:hAnsi="Times New Roman" w:cs="Times New Roman"/>
          <w:sz w:val="28"/>
          <w:szCs w:val="28"/>
        </w:rPr>
        <w:t xml:space="preserve"> ис</w:t>
      </w:r>
      <w:r w:rsidRPr="00470203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Лудкову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главного специалиста отдела образования.</w:t>
      </w: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Pr="00F76661" w:rsidRDefault="00470203" w:rsidP="00A3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6661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470203" w:rsidRPr="00F76661" w:rsidRDefault="00470203" w:rsidP="00A33D68">
      <w:pPr>
        <w:tabs>
          <w:tab w:val="left" w:pos="6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661">
        <w:rPr>
          <w:rFonts w:ascii="Times New Roman" w:eastAsia="Times New Roman" w:hAnsi="Times New Roman" w:cs="Times New Roman"/>
          <w:sz w:val="28"/>
          <w:szCs w:val="28"/>
        </w:rPr>
        <w:t>отдела образования</w:t>
      </w:r>
      <w:r w:rsidRPr="00F76661">
        <w:rPr>
          <w:rFonts w:ascii="Times New Roman" w:eastAsia="Times New Roman" w:hAnsi="Times New Roman" w:cs="Times New Roman"/>
          <w:sz w:val="28"/>
          <w:szCs w:val="28"/>
        </w:rPr>
        <w:tab/>
      </w:r>
      <w:r w:rsidR="00A33D6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6661">
        <w:rPr>
          <w:rFonts w:ascii="Times New Roman" w:eastAsia="Times New Roman" w:hAnsi="Times New Roman" w:cs="Times New Roman"/>
          <w:sz w:val="28"/>
          <w:szCs w:val="28"/>
        </w:rPr>
        <w:t>.И.</w:t>
      </w:r>
      <w:r>
        <w:rPr>
          <w:rFonts w:ascii="Times New Roman" w:hAnsi="Times New Roman" w:cs="Times New Roman"/>
          <w:sz w:val="28"/>
          <w:szCs w:val="28"/>
        </w:rPr>
        <w:t>Чернова</w:t>
      </w:r>
    </w:p>
    <w:p w:rsidR="00470203" w:rsidRDefault="00470203" w:rsidP="00A33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203" w:rsidRDefault="00470203" w:rsidP="0047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F75" w:rsidRDefault="00D46F75" w:rsidP="0047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F75" w:rsidRDefault="00D46F75" w:rsidP="004702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F75" w:rsidRDefault="00D46F75" w:rsidP="00D46F75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D46F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F75" w:rsidRDefault="00D46F75" w:rsidP="00D46F7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  <w:r w:rsidR="00144C6C">
        <w:rPr>
          <w:rFonts w:ascii="Times New Roman" w:eastAsia="Calibri" w:hAnsi="Times New Roman"/>
          <w:sz w:val="28"/>
          <w:szCs w:val="28"/>
          <w:lang w:eastAsia="en-US"/>
        </w:rPr>
        <w:t xml:space="preserve"> 1.</w:t>
      </w:r>
    </w:p>
    <w:p w:rsidR="00D46F75" w:rsidRDefault="00D46F75" w:rsidP="00D46F7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приказу отдела образования </w:t>
      </w:r>
    </w:p>
    <w:p w:rsidR="00D46F75" w:rsidRDefault="00D46F75" w:rsidP="00D46F7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Бондарского района</w:t>
      </w:r>
    </w:p>
    <w:p w:rsidR="00D46F75" w:rsidRDefault="00D46F75" w:rsidP="00D46F75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5D1FD4">
        <w:rPr>
          <w:rFonts w:ascii="Times New Roman" w:eastAsia="Calibri" w:hAnsi="Times New Roman"/>
          <w:sz w:val="28"/>
          <w:szCs w:val="28"/>
          <w:lang w:eastAsia="en-US"/>
        </w:rPr>
        <w:t>21.01.2015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5D1FD4">
        <w:rPr>
          <w:rFonts w:ascii="Times New Roman" w:eastAsia="Calibri" w:hAnsi="Times New Roman"/>
          <w:sz w:val="28"/>
          <w:szCs w:val="28"/>
          <w:lang w:eastAsia="en-US"/>
        </w:rPr>
        <w:t>19</w:t>
      </w:r>
    </w:p>
    <w:p w:rsidR="00D46F75" w:rsidRPr="007077C4" w:rsidRDefault="00D46F75" w:rsidP="00D46F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77C4">
        <w:rPr>
          <w:rFonts w:ascii="Times New Roman" w:eastAsia="Calibri" w:hAnsi="Times New Roman"/>
          <w:b/>
          <w:sz w:val="28"/>
          <w:szCs w:val="28"/>
          <w:lang w:eastAsia="en-US"/>
        </w:rPr>
        <w:t>План мероприятий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,</w:t>
      </w:r>
    </w:p>
    <w:p w:rsidR="00D46F75" w:rsidRPr="007077C4" w:rsidRDefault="00D46F75" w:rsidP="00D46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7C4">
        <w:rPr>
          <w:rFonts w:ascii="Times New Roman" w:eastAsia="Calibri" w:hAnsi="Times New Roman"/>
          <w:b/>
          <w:sz w:val="28"/>
          <w:szCs w:val="28"/>
          <w:lang w:eastAsia="en-US"/>
        </w:rPr>
        <w:t>посвященных 70-й годовщине Победы в Великой Отечественной войне 1941-1945 годов</w:t>
      </w:r>
    </w:p>
    <w:p w:rsidR="00D46F75" w:rsidRPr="002D4E4B" w:rsidRDefault="00D46F75" w:rsidP="00D46F75">
      <w:pPr>
        <w:pStyle w:val="a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284" w:type="dxa"/>
        <w:tblLayout w:type="fixed"/>
        <w:tblLook w:val="04A0"/>
      </w:tblPr>
      <w:tblGrid>
        <w:gridCol w:w="710"/>
        <w:gridCol w:w="7654"/>
        <w:gridCol w:w="2268"/>
        <w:gridCol w:w="4536"/>
      </w:tblGrid>
      <w:tr w:rsidR="00D46F75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F75" w:rsidRPr="006227F0" w:rsidRDefault="00D46F75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F75" w:rsidRPr="006227F0" w:rsidRDefault="00D46F75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Направления работы (мероприятия)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F75" w:rsidRPr="006227F0" w:rsidRDefault="00D46F75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75" w:rsidRPr="006227F0" w:rsidRDefault="00D46F75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Ответственные</w:t>
            </w:r>
          </w:p>
          <w:p w:rsidR="00D46F75" w:rsidRPr="006227F0" w:rsidRDefault="00D46F75" w:rsidP="00F27FE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D46F75" w:rsidRPr="006227F0" w:rsidRDefault="00D46F75" w:rsidP="00F27FE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6F75" w:rsidRPr="006227F0" w:rsidTr="00075275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75" w:rsidRPr="006227F0" w:rsidRDefault="00D46F75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  <w:b/>
              </w:rPr>
              <w:t>Образовательная деятельность</w:t>
            </w:r>
          </w:p>
        </w:tc>
      </w:tr>
      <w:tr w:rsidR="00D46F75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F75" w:rsidRPr="006227F0" w:rsidRDefault="00D46F75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F75" w:rsidRPr="006227F0" w:rsidRDefault="00D46F75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Проведение лектория для педагогических работников, родительской общественности, учащихся по вопросам духовно-нравственного 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F75" w:rsidRPr="006227F0" w:rsidRDefault="00D46F75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F75" w:rsidRPr="006227F0" w:rsidRDefault="00B10A72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</w:t>
            </w:r>
            <w:r w:rsidR="00451980" w:rsidRPr="006227F0">
              <w:rPr>
                <w:rFonts w:ascii="Times New Roman" w:hAnsi="Times New Roman"/>
              </w:rPr>
              <w:t>,</w:t>
            </w:r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proofErr w:type="gramStart"/>
            <w:r w:rsidRPr="006227F0">
              <w:rPr>
                <w:rFonts w:ascii="Times New Roman" w:hAnsi="Times New Roman"/>
              </w:rPr>
              <w:t xml:space="preserve">МБОУДОД Бондарский Дом детского творчества,  </w:t>
            </w:r>
            <w:r w:rsidRPr="006227F0">
              <w:rPr>
                <w:rFonts w:ascii="Times New Roman" w:eastAsia="Times New Roman CYR" w:hAnsi="Times New Roman"/>
                <w:kern w:val="1"/>
              </w:rPr>
              <w:t>МБОУ ДОД Бондарская ДШИ (Детская школа искусств</w:t>
            </w:r>
            <w:proofErr w:type="gramEnd"/>
          </w:p>
        </w:tc>
      </w:tr>
      <w:tr w:rsidR="00B10A72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A72" w:rsidRPr="006227F0" w:rsidRDefault="00B10A72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A72" w:rsidRPr="006227F0" w:rsidRDefault="00B10A72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Разработка методических рекомендаций для проведения цикла образовательных мероприятий, посвященных памятным датам периода 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0A72" w:rsidRPr="006227F0" w:rsidRDefault="00B10A72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февраль-декабрь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A72" w:rsidRPr="006227F0" w:rsidRDefault="00B10A72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proofErr w:type="gramStart"/>
            <w:r w:rsidRPr="006227F0">
              <w:rPr>
                <w:rFonts w:ascii="Times New Roman" w:hAnsi="Times New Roman"/>
              </w:rPr>
              <w:t>Образовательные организации</w:t>
            </w:r>
            <w:r w:rsidR="00451980" w:rsidRPr="006227F0">
              <w:rPr>
                <w:rFonts w:ascii="Times New Roman" w:hAnsi="Times New Roman"/>
              </w:rPr>
              <w:t xml:space="preserve">, МБОУДОД Бондарский Дом детского творчества, </w:t>
            </w:r>
            <w:r w:rsidR="00451980" w:rsidRPr="006227F0">
              <w:rPr>
                <w:rFonts w:ascii="Times New Roman" w:eastAsia="Times New Roman CYR" w:hAnsi="Times New Roman"/>
                <w:kern w:val="1"/>
              </w:rPr>
              <w:t>МБОУ ДОД Бондарская ДШИ (Детская школа искусств</w:t>
            </w:r>
            <w:proofErr w:type="gramEnd"/>
          </w:p>
        </w:tc>
      </w:tr>
      <w:tr w:rsidR="00451980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Цикл образовательных мероприятий, посвященных памятным датам периода 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февраль - декабрь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 МБОУДОД Бондарский Дом детского творчества</w:t>
            </w:r>
            <w:proofErr w:type="gramStart"/>
            <w:r w:rsidRPr="006227F0">
              <w:rPr>
                <w:rFonts w:ascii="Times New Roman" w:hAnsi="Times New Roman"/>
              </w:rPr>
              <w:t xml:space="preserve"> ,</w:t>
            </w:r>
            <w:proofErr w:type="gramEnd"/>
            <w:r w:rsidRPr="006227F0">
              <w:rPr>
                <w:rFonts w:ascii="Times New Roman" w:hAnsi="Times New Roman"/>
              </w:rPr>
              <w:t xml:space="preserve"> </w:t>
            </w:r>
            <w:r w:rsidRPr="006227F0">
              <w:rPr>
                <w:rFonts w:ascii="Times New Roman" w:eastAsia="Times New Roman CYR" w:hAnsi="Times New Roman"/>
                <w:kern w:val="1"/>
              </w:rPr>
              <w:t>МБОУ ДОД Бондарская ДШИ (Детская школа искусств</w:t>
            </w:r>
          </w:p>
        </w:tc>
      </w:tr>
      <w:tr w:rsidR="00451980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6C33A1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Уроки мужества «От поколения к поколению, от сердца к сердцу» с приглашением ветеранов Великой Отечественной войны, тружеников тыла и детей войны</w:t>
            </w:r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февраль-май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</w:t>
            </w:r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451980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6C33A1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в областном семинаре-практикуме по подготовке исследовательских работ по теме Великой Отечественной войны в рамках областной научно-практической конференции учащихся по итогам</w:t>
            </w:r>
            <w:proofErr w:type="gram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«Моя земля, мои земляки…»</w:t>
            </w:r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 МБОУДОД Бондарский Дом детского творчества</w:t>
            </w:r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451980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6C33A1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Принять участие в областном семинаре «Формирование нравственности и патриотизма средствами туристко - краеведческой деятельности».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 МБОУДОД Бондарский Дом детского творчества</w:t>
            </w:r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451980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6C33A1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</w:t>
            </w:r>
            <w:r w:rsidR="00F90F2F"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областной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</w:t>
            </w:r>
            <w:proofErr w:type="spellStart"/>
            <w:r w:rsidRPr="00622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интернет-викторин</w:t>
            </w:r>
            <w:r w:rsidR="009A1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proofErr w:type="spellEnd"/>
            <w:r w:rsidRPr="00622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«Что мы знаем о войне»</w:t>
            </w:r>
            <w:proofErr w:type="gramEnd"/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1980" w:rsidRPr="006227F0" w:rsidRDefault="00451980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март-июнь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 МБОУДОД Бондарский Дом детского творчества</w:t>
            </w:r>
          </w:p>
          <w:p w:rsidR="00451980" w:rsidRPr="006227F0" w:rsidRDefault="00451980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F00477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6C33A1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6C33A1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областном м</w:t>
            </w:r>
            <w:r w:rsidR="00F00477" w:rsidRPr="006227F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0477"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Межрегионального фестиваля детской прессы «Голос поколения»:</w:t>
            </w:r>
          </w:p>
          <w:p w:rsidR="00F00477" w:rsidRPr="006227F0" w:rsidRDefault="00F00477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фотоискусстве;</w:t>
            </w:r>
          </w:p>
          <w:p w:rsidR="00F00477" w:rsidRPr="006227F0" w:rsidRDefault="00F00477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Тема Великой Отечественной войны в репортажах, статьях, эссе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 МБОУДОД Бондарский Дом детского творчества</w:t>
            </w:r>
          </w:p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F00477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6C33A1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областном семинаре-практикуме «Тамбовская область в годы ВОВ» (в рамках реализации проекта передвижного интерактивного музея для детей «История Тамбовского края»)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март-май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 МБОУДОД Бондарский Дом детского творчества</w:t>
            </w:r>
          </w:p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F00477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C33A1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Конкурс методических разработок урочных и внеурочных мероприятий военно-патриотической направленности среди педагогических работников общеобразовательных организаций «Поклонимся великим тем годам»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F00477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424F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Проведение образовательных экскурсий по местам боевой славы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апрель-сентябрь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организации, МБОУДОД Бондарский Дом детского творчества</w:t>
            </w:r>
          </w:p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F00477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424F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Конкурс на лучше сочинение, посвященное истории Тамбовского края в период Великой Отечественной войны 1941-1945г.г.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477" w:rsidRPr="006227F0" w:rsidRDefault="00F00477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477" w:rsidRPr="006227F0" w:rsidRDefault="00F00477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90250E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0E" w:rsidRPr="006227F0" w:rsidRDefault="0090250E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424F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0E" w:rsidRPr="006227F0" w:rsidRDefault="0090250E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</w:t>
            </w: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диалог-клубе</w:t>
            </w:r>
            <w:proofErr w:type="spell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межнациональных отношений молодежи в </w:t>
            </w:r>
            <w:proofErr w:type="spell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полиэтнической</w:t>
            </w:r>
            <w:proofErr w:type="spell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среде»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50E" w:rsidRPr="006227F0" w:rsidRDefault="0090250E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50E" w:rsidRPr="006227F0" w:rsidRDefault="0090250E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77585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85" w:rsidRPr="006227F0" w:rsidRDefault="00677585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424F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85" w:rsidRPr="006227F0" w:rsidRDefault="00677585" w:rsidP="009A192F">
            <w:pPr>
              <w:tabs>
                <w:tab w:val="left" w:pos="12844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создании информационно-методического ресурса «Наша </w:t>
            </w:r>
            <w:r w:rsidR="009A1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обеда»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85" w:rsidRPr="006227F0" w:rsidRDefault="00677585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85" w:rsidRPr="006227F0" w:rsidRDefault="00677585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Образовательные организации</w:t>
            </w:r>
          </w:p>
        </w:tc>
      </w:tr>
      <w:tr w:rsidR="00677585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85" w:rsidRPr="006227F0" w:rsidRDefault="00677585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424F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85" w:rsidRPr="006227F0" w:rsidRDefault="00677585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Составление экскурсионных маршрутов «Тамбовский край в годы Великой Отечественной войны» (в рамках реализации областного межведомственного проекта «Моя малая Родина»)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585" w:rsidRPr="006227F0" w:rsidRDefault="00677585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июль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85" w:rsidRPr="006227F0" w:rsidRDefault="00677585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МБОУ Бондарская СОШ, школа «Юных экскурсоводов»</w:t>
            </w:r>
          </w:p>
        </w:tc>
      </w:tr>
      <w:tr w:rsidR="00677585" w:rsidRPr="006227F0" w:rsidTr="00075275"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85" w:rsidRPr="006227F0" w:rsidRDefault="00677585" w:rsidP="00F27FE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  <w:b/>
              </w:rPr>
              <w:t>Военно-спортивное и военно-патриотическое направление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патриотическому воспитанию.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26 января по 28</w:t>
            </w:r>
            <w:r w:rsidR="0026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областной акции «Наследники </w:t>
            </w:r>
            <w:r w:rsidR="00A364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обеды - победителям!» - первенства области по спортивным видам спорта </w:t>
            </w:r>
          </w:p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областном фестивале художественной самодеятельности среди воспитанников кадетских классов, патриотических и военно-спортивных клубов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творчества, Туристско- патриотический клуб имени В. А. Глазкова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областной военно-спортивн</w:t>
            </w:r>
            <w:r w:rsidR="00A3643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игре «Славянка»</w:t>
            </w:r>
          </w:p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A36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«Зарница»,  посвященн</w:t>
            </w:r>
            <w:r w:rsidR="00A364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70-летию Победы в Великой Отечественной войне.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областной военно-спортивной игре «Зарница»</w:t>
            </w:r>
          </w:p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Областные летние сельские спортивные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  <w:b/>
              </w:rPr>
              <w:t>Краеведческая, научно-исследовательская, поисковая и музейная работа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Принять участие  в акции «Аллея бессмертного полка»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январь-май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Туристско- патриотический клуб имени В. А. Глазкова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поисковой операции «Они были руководителями Поста №1 у монумента «Вечная Слава»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Туристско- патриотический клуб имени В. А. Глазкова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 стендовой  передвижной  выставке в 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организациях </w:t>
            </w:r>
            <w:proofErr w:type="spellStart"/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Тамбовщины</w:t>
            </w:r>
            <w:proofErr w:type="spellEnd"/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посвященной ВОВ с использованием семейных архивов ветеранов и участие их прямых потомков «Гордость нашей семьи!», «Имя им — Вечность!»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lastRenderedPageBreak/>
              <w:t>март - 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 xml:space="preserve">Отдел образования, образовательные </w:t>
            </w:r>
            <w:r w:rsidRPr="006227F0">
              <w:rPr>
                <w:rFonts w:ascii="Times New Roman" w:hAnsi="Times New Roman"/>
              </w:rPr>
              <w:lastRenderedPageBreak/>
              <w:t>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Участие в поисковых экспедициях Всероссийской «Вахты Памяти – 2015»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апрель – 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Туристско- патриотический клуб имени В. А. Глазкова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учащихся общеобразовательных организаций «Никто не забыт, ничто не забыто».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Областной слет поисковых отрядов и патриотических объединений «Дорогами славы и подвигов дедов»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 2015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 xml:space="preserve">Отдел образования, </w:t>
            </w:r>
            <w:proofErr w:type="spellStart"/>
            <w:proofErr w:type="gramStart"/>
            <w:r w:rsidRPr="006227F0">
              <w:rPr>
                <w:rFonts w:ascii="Times New Roman" w:hAnsi="Times New Roman"/>
              </w:rPr>
              <w:t>туристско</w:t>
            </w:r>
            <w:proofErr w:type="spellEnd"/>
            <w:r w:rsidRPr="006227F0">
              <w:rPr>
                <w:rFonts w:ascii="Times New Roman" w:hAnsi="Times New Roman"/>
              </w:rPr>
              <w:t>- патриотический</w:t>
            </w:r>
            <w:proofErr w:type="gramEnd"/>
            <w:r w:rsidRPr="006227F0">
              <w:rPr>
                <w:rFonts w:ascii="Times New Roman" w:hAnsi="Times New Roman"/>
              </w:rPr>
              <w:t xml:space="preserve"> клуб имени В. А. Глазкова</w:t>
            </w:r>
          </w:p>
        </w:tc>
      </w:tr>
      <w:tr w:rsidR="001F043C" w:rsidRPr="006227F0" w:rsidTr="00075275">
        <w:trPr>
          <w:trHeight w:val="10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Принять участие в областном конкурсе «Моя земля, мои земляки…»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и в областной научно-практической конференции учащихся по итогам областного конкурса «Моя земля, мои земляки…»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октябрь-декабрь</w:t>
            </w:r>
          </w:p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февраль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  <w:i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Реализация проекта «Моя малая Родина»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 - сентябрь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организации, МБОУДОД Бондарский Дом детского творчества</w:t>
            </w:r>
          </w:p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  <w:b/>
              </w:rPr>
              <w:t>Добровольческое, волонтерское и тимуровское движение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Уход за воинскими захоронениями Великой Отечественной Войны «Мемориалы сердца»</w:t>
            </w:r>
          </w:p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(в течение года)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областной </w:t>
            </w: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 w:rsidR="00A36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«Снежный десант»</w:t>
            </w:r>
          </w:p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(помощь ветеранам ВОВ и труженикам тыла)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  <w:p w:rsidR="001F043C" w:rsidRPr="006227F0" w:rsidRDefault="001F043C" w:rsidP="00F27FE8">
            <w:pPr>
              <w:tabs>
                <w:tab w:val="left" w:pos="1284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A3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областной  волонтерской  акци</w:t>
            </w:r>
            <w:r w:rsidR="00A36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«Трудовые резервы во славу Великой Победы»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Участие в региональном фестивале волонтерских отрядов «От идеи до реальности»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 в областной  акци</w:t>
            </w:r>
            <w:r w:rsidR="00A364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волонтерских отрядов  «Эта память, верьте люди, всей Земле нужна ...»  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(благоустройство памятников и мемориальных мест)</w:t>
            </w:r>
          </w:p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апрель-май</w:t>
            </w:r>
          </w:p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«Неделя добра» (уборка домов, благоустройство территорий рядом с местом проживания ветеранов)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Акция «Сирень 45 года» (поздравление ветеранов Великой 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 xml:space="preserve">Отдел образования, образовательные </w:t>
            </w:r>
            <w:r w:rsidRPr="006227F0">
              <w:rPr>
                <w:rFonts w:ascii="Times New Roman" w:hAnsi="Times New Roman"/>
              </w:rPr>
              <w:lastRenderedPageBreak/>
              <w:t>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 xml:space="preserve">Принять участие в областной акции «Ковер мира», </w:t>
            </w:r>
            <w:proofErr w:type="gramStart"/>
            <w:r w:rsidRPr="006227F0">
              <w:rPr>
                <w:rFonts w:ascii="Times New Roman" w:hAnsi="Times New Roman"/>
              </w:rPr>
              <w:t>посвященная</w:t>
            </w:r>
            <w:proofErr w:type="gramEnd"/>
            <w:r w:rsidRPr="006227F0">
              <w:rPr>
                <w:rFonts w:ascii="Times New Roman" w:hAnsi="Times New Roman"/>
              </w:rPr>
              <w:t xml:space="preserve"> 70-летию Великой Победы</w:t>
            </w:r>
          </w:p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 xml:space="preserve">Принять участие в региональном форуме активистов детских общественных организаций Тамбовской области «Память, которой не будет конца», подведение итогов областной акции «Ковер мира»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Районный конкурс творчества семейных династий «Моя семья, моя земля, моя Россия!» в рамках реализации проекта «Старшему поколению — активное долголетие»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Участие в региональном конкурсе творчества семейных династий «Моя семья, моя земля, моя Россия!» в рамках реализации проекта «Старшему поколению — активное долголетие»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фестивалей, конкурсов, конференций, акций, выставок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в региональном  этапе  X</w:t>
            </w:r>
            <w:r w:rsidRPr="00622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педагогов дополнительного образования «Сердце отдаю детям», </w:t>
            </w: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70-летней годовщине Победы в Великой Отечественной войне 1941-1945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региональном  этапе Всероссийского фотоконкурса «Семейный альбом» (номинация «Семейные фотохроники 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43C" w:rsidRPr="006227F0" w:rsidRDefault="001F043C" w:rsidP="00A36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выставк</w:t>
            </w:r>
            <w:r w:rsidR="00A3643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фоторабот по итогам конкурса «Семейные фотохроники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  <w:r w:rsidRPr="0062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2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конкурсе</w:t>
            </w:r>
            <w:proofErr w:type="gramEnd"/>
            <w:r w:rsidRPr="0062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«Юный журналист» «Подвигу жить в веках», посвященный 70-летию Великой Победы (заочный)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6227F0">
              <w:rPr>
                <w:rFonts w:ascii="Times New Roman" w:hAnsi="Times New Roman"/>
                <w:color w:val="000000"/>
              </w:rPr>
              <w:t>февраль-май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6227F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  <w:color w:val="000000"/>
              </w:rPr>
            </w:pPr>
            <w:r w:rsidRPr="006227F0">
              <w:rPr>
                <w:rFonts w:ascii="Times New Roman" w:hAnsi="Times New Roman"/>
              </w:rPr>
              <w:t>Участие</w:t>
            </w:r>
            <w:r w:rsidRPr="006227F0">
              <w:rPr>
                <w:rFonts w:ascii="Times New Roman" w:hAnsi="Times New Roman"/>
                <w:color w:val="000000"/>
              </w:rPr>
              <w:t xml:space="preserve"> в областном конкурсе «Юный фотограф» «Славные сыны Отечества» (заочный)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6227F0">
              <w:rPr>
                <w:rFonts w:ascii="Times New Roman" w:hAnsi="Times New Roman"/>
                <w:color w:val="000000"/>
              </w:rPr>
              <w:t>февраль-май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A364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Принять участие Епархиальн</w:t>
            </w:r>
            <w:r w:rsidR="00A3643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фестивал</w:t>
            </w:r>
            <w:r w:rsidR="00A364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«Это все – моя Россия»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областной творческий конкурс «Вверх по радуге»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областном Марафоне исторической памяти о Великой Победе «Во имя жизни», в заседании круглого стола «Взгляд на Великую Победу сквозь десятилетия»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pStyle w:val="a4"/>
              <w:snapToGrid w:val="0"/>
              <w:rPr>
                <w:rFonts w:ascii="Times New Roman" w:hAnsi="Times New Roman"/>
                <w:bCs/>
              </w:rPr>
            </w:pPr>
            <w:r w:rsidRPr="006227F0">
              <w:rPr>
                <w:rFonts w:ascii="Times New Roman" w:hAnsi="Times New Roman"/>
              </w:rPr>
              <w:t>Отдел образования, 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BD17A0"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конкурсных журналистов «Подвигу жить в веках», </w:t>
            </w:r>
            <w:proofErr w:type="gramStart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70-летию Великой Победы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образования, образовательные организации района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участие в Фестивале молодых талантов «Ради завтрашнего 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Отдел образования, образовательные </w:t>
            </w: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организации района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Районный конкурс юных чтецов «Живая классика»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март- 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Общеобразовательные организации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6227F0">
              <w:rPr>
                <w:b w:val="0"/>
                <w:sz w:val="24"/>
                <w:szCs w:val="24"/>
              </w:rPr>
              <w:t xml:space="preserve">Принять участие в региональном этапе </w:t>
            </w:r>
            <w:r w:rsidRPr="006227F0">
              <w:rPr>
                <w:b w:val="0"/>
                <w:sz w:val="24"/>
                <w:szCs w:val="24"/>
                <w:lang w:val="en-US"/>
              </w:rPr>
              <w:t>IV</w:t>
            </w:r>
            <w:r w:rsidRPr="006227F0">
              <w:rPr>
                <w:b w:val="0"/>
                <w:sz w:val="24"/>
                <w:szCs w:val="24"/>
              </w:rPr>
              <w:t xml:space="preserve"> Всероссийского конкурса юных чтецов «Живая классика», </w:t>
            </w:r>
            <w:proofErr w:type="gramStart"/>
            <w:r w:rsidRPr="006227F0">
              <w:rPr>
                <w:b w:val="0"/>
                <w:sz w:val="24"/>
                <w:szCs w:val="24"/>
              </w:rPr>
              <w:t>посвящённый</w:t>
            </w:r>
            <w:proofErr w:type="gramEnd"/>
            <w:r w:rsidRPr="006227F0">
              <w:rPr>
                <w:b w:val="0"/>
                <w:sz w:val="24"/>
                <w:szCs w:val="24"/>
              </w:rPr>
              <w:t xml:space="preserve"> 70-летию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образования, образовательные организации района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6227F0">
              <w:rPr>
                <w:b w:val="0"/>
                <w:sz w:val="24"/>
                <w:szCs w:val="24"/>
              </w:rPr>
              <w:t>Принять участие в заседании областного родительского клуба «Подвиг русских пастырей во время Великой Отечественной войны 1941-1945 г.г.»»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образования, образовательные организации района, РРК</w:t>
            </w:r>
          </w:p>
        </w:tc>
      </w:tr>
      <w:tr w:rsidR="001F043C" w:rsidRPr="006227F0" w:rsidTr="00075275">
        <w:trPr>
          <w:trHeight w:val="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областном смотре  строя и песни «Салют, победа!» </w:t>
            </w:r>
          </w:p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образования, образовательные организации района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7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Принять участие в конкурсе  юных литераторов </w:t>
            </w: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«В сердце ты у каждого, Победа»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образования, образовательные организации района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A364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выставк</w:t>
            </w:r>
            <w:r w:rsidR="00A3643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2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фоторабот по итогам конкурса «Семейные фотохроники Великой Отечественной войны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образования, образовательные организации района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A3643D" w:rsidP="00A3643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</w:t>
            </w:r>
            <w:r w:rsidR="001F043C" w:rsidRPr="006227F0">
              <w:rPr>
                <w:rFonts w:ascii="Times New Roman" w:hAnsi="Times New Roman" w:cs="Times New Roman"/>
                <w:sz w:val="24"/>
                <w:szCs w:val="24"/>
              </w:rPr>
              <w:t>раздничн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F043C"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043C" w:rsidRPr="006227F0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годам…» для ветеранов ВОВ и тружеников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center"/>
              <w:rPr>
                <w:rFonts w:ascii="Times New Roman" w:hAnsi="Times New Roman"/>
              </w:rPr>
            </w:pPr>
            <w:r w:rsidRPr="006227F0">
              <w:rPr>
                <w:rFonts w:ascii="Times New Roman" w:hAnsi="Times New Roman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Отдел образования, образовательные организации района</w:t>
            </w:r>
          </w:p>
        </w:tc>
      </w:tr>
      <w:tr w:rsidR="001F043C" w:rsidRPr="006227F0" w:rsidTr="000752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BD17A0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pStyle w:val="a4"/>
              <w:snapToGrid w:val="0"/>
              <w:jc w:val="both"/>
              <w:rPr>
                <w:rFonts w:ascii="Times New Roman" w:hAnsi="Times New Roman"/>
                <w:color w:val="FF6600"/>
              </w:rPr>
            </w:pPr>
            <w:r w:rsidRPr="006227F0">
              <w:rPr>
                <w:rFonts w:ascii="Times New Roman" w:hAnsi="Times New Roman"/>
              </w:rPr>
              <w:t>Участие в региональном форуме активистов детских общественных организаций Тамбовской области «Память, которой не будет конца» (в рамках областной профильной смены «Ассамблея детских организаций»)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043C" w:rsidRPr="006227F0" w:rsidRDefault="001F043C" w:rsidP="00F27F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F043C" w:rsidRPr="006227F0" w:rsidRDefault="001F043C" w:rsidP="00F27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7F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</w:tbl>
    <w:p w:rsidR="00D46F75" w:rsidRPr="00E4752A" w:rsidRDefault="00D46F75" w:rsidP="00D46F75">
      <w:pPr>
        <w:spacing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D46F75" w:rsidRPr="00470203" w:rsidRDefault="00D46F75" w:rsidP="00D4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203" w:rsidRPr="00470203" w:rsidRDefault="00470203" w:rsidP="00D46F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6227F0" w:rsidRDefault="006227F0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4C6C" w:rsidRDefault="00144C6C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44C6C" w:rsidRDefault="00144C6C" w:rsidP="00144C6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приказу отдела образования </w:t>
      </w:r>
    </w:p>
    <w:p w:rsidR="00144C6C" w:rsidRDefault="00144C6C" w:rsidP="00144C6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Бондарского района</w:t>
      </w:r>
    </w:p>
    <w:p w:rsidR="00144C6C" w:rsidRDefault="00144C6C" w:rsidP="00144C6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5D1FD4">
        <w:rPr>
          <w:rFonts w:ascii="Times New Roman" w:eastAsia="Calibri" w:hAnsi="Times New Roman"/>
          <w:sz w:val="28"/>
          <w:szCs w:val="28"/>
          <w:lang w:eastAsia="en-US"/>
        </w:rPr>
        <w:t xml:space="preserve"> 21.01.2015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 w:rsidR="005D1FD4">
        <w:rPr>
          <w:rFonts w:ascii="Times New Roman" w:eastAsia="Calibri" w:hAnsi="Times New Roman"/>
          <w:sz w:val="28"/>
          <w:szCs w:val="28"/>
          <w:lang w:eastAsia="en-US"/>
        </w:rPr>
        <w:t>19</w:t>
      </w:r>
    </w:p>
    <w:p w:rsidR="00144C6C" w:rsidRDefault="00144C6C" w:rsidP="00144C6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44C6C" w:rsidRPr="00084884" w:rsidRDefault="00144C6C" w:rsidP="00144C6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44C6C" w:rsidRDefault="00144C6C" w:rsidP="00144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проведенной работе по празднованию</w:t>
      </w:r>
    </w:p>
    <w:p w:rsidR="00144C6C" w:rsidRDefault="00144C6C" w:rsidP="00144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70-ой годовщины Победы в Великой Отечественной войне</w:t>
      </w:r>
    </w:p>
    <w:p w:rsidR="00F27FE8" w:rsidRDefault="00F27FE8" w:rsidP="00144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FE8" w:rsidRDefault="00F27FE8" w:rsidP="00144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C6C" w:rsidRDefault="00144C6C" w:rsidP="00144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99" w:type="dxa"/>
        <w:tblLayout w:type="fixed"/>
        <w:tblLook w:val="0000"/>
      </w:tblPr>
      <w:tblGrid>
        <w:gridCol w:w="4680"/>
        <w:gridCol w:w="4680"/>
        <w:gridCol w:w="2400"/>
        <w:gridCol w:w="2265"/>
      </w:tblGrid>
      <w:tr w:rsidR="00F27FE8" w:rsidTr="004A4424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8" w:rsidRDefault="00F27FE8" w:rsidP="004035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 w:rsidR="00403536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участников мероприятий</w:t>
            </w:r>
          </w:p>
        </w:tc>
      </w:tr>
      <w:tr w:rsidR="00F27FE8" w:rsidTr="004A4424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FE8" w:rsidRDefault="00F27FE8" w:rsidP="00144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E8" w:rsidTr="004A4424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FE8" w:rsidRDefault="00F27FE8" w:rsidP="00144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FE8" w:rsidTr="004A4424"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7FE8" w:rsidRDefault="00F27FE8" w:rsidP="00144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FE8" w:rsidRDefault="00F27FE8" w:rsidP="00144C6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C6C" w:rsidRDefault="00144C6C" w:rsidP="00144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C6C" w:rsidRPr="00536EFF" w:rsidRDefault="00144C6C" w:rsidP="00144C6C">
      <w:pPr>
        <w:tabs>
          <w:tab w:val="left" w:pos="315"/>
        </w:tabs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44C6C" w:rsidRPr="00470203" w:rsidRDefault="00144C6C" w:rsidP="00D46F75">
      <w:pPr>
        <w:spacing w:after="0" w:line="240" w:lineRule="auto"/>
        <w:rPr>
          <w:rFonts w:ascii="Times New Roman" w:hAnsi="Times New Roman" w:cs="Times New Roman"/>
        </w:rPr>
      </w:pPr>
    </w:p>
    <w:sectPr w:rsidR="00144C6C" w:rsidRPr="00470203" w:rsidSect="00D46F75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Roman No9 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0203"/>
    <w:rsid w:val="00053905"/>
    <w:rsid w:val="00075275"/>
    <w:rsid w:val="000B0946"/>
    <w:rsid w:val="000B5C62"/>
    <w:rsid w:val="000B5DBF"/>
    <w:rsid w:val="000D37FC"/>
    <w:rsid w:val="00113FC8"/>
    <w:rsid w:val="00144C6C"/>
    <w:rsid w:val="00165C0C"/>
    <w:rsid w:val="00173237"/>
    <w:rsid w:val="001F043C"/>
    <w:rsid w:val="00266973"/>
    <w:rsid w:val="002A1121"/>
    <w:rsid w:val="002A5828"/>
    <w:rsid w:val="002C2122"/>
    <w:rsid w:val="00373A4F"/>
    <w:rsid w:val="00386E9D"/>
    <w:rsid w:val="00403536"/>
    <w:rsid w:val="004040B5"/>
    <w:rsid w:val="0043424F"/>
    <w:rsid w:val="00451980"/>
    <w:rsid w:val="00470203"/>
    <w:rsid w:val="0048256F"/>
    <w:rsid w:val="0051336C"/>
    <w:rsid w:val="00542F4F"/>
    <w:rsid w:val="005D1FD4"/>
    <w:rsid w:val="006227F0"/>
    <w:rsid w:val="00677585"/>
    <w:rsid w:val="006929D7"/>
    <w:rsid w:val="006C33A1"/>
    <w:rsid w:val="0073257E"/>
    <w:rsid w:val="0077769B"/>
    <w:rsid w:val="007A069C"/>
    <w:rsid w:val="00806A24"/>
    <w:rsid w:val="008508D4"/>
    <w:rsid w:val="00897644"/>
    <w:rsid w:val="008A54BE"/>
    <w:rsid w:val="0090118B"/>
    <w:rsid w:val="0090250E"/>
    <w:rsid w:val="009360CC"/>
    <w:rsid w:val="009A192F"/>
    <w:rsid w:val="00A33D68"/>
    <w:rsid w:val="00A348B6"/>
    <w:rsid w:val="00A3643D"/>
    <w:rsid w:val="00B0140E"/>
    <w:rsid w:val="00B10A72"/>
    <w:rsid w:val="00B36B86"/>
    <w:rsid w:val="00B537AF"/>
    <w:rsid w:val="00B5571B"/>
    <w:rsid w:val="00BA30F4"/>
    <w:rsid w:val="00BA60FC"/>
    <w:rsid w:val="00BD17A0"/>
    <w:rsid w:val="00C0037F"/>
    <w:rsid w:val="00C46C66"/>
    <w:rsid w:val="00CE6ED0"/>
    <w:rsid w:val="00D0064E"/>
    <w:rsid w:val="00D0763A"/>
    <w:rsid w:val="00D10929"/>
    <w:rsid w:val="00D138C0"/>
    <w:rsid w:val="00D46F75"/>
    <w:rsid w:val="00DE6727"/>
    <w:rsid w:val="00F00477"/>
    <w:rsid w:val="00F27FE8"/>
    <w:rsid w:val="00F90F2F"/>
    <w:rsid w:val="00FF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66"/>
  </w:style>
  <w:style w:type="paragraph" w:styleId="1">
    <w:name w:val="heading 1"/>
    <w:basedOn w:val="a"/>
    <w:link w:val="10"/>
    <w:uiPriority w:val="9"/>
    <w:qFormat/>
    <w:rsid w:val="00D46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6F75"/>
    <w:pPr>
      <w:widowControl w:val="0"/>
      <w:suppressAutoHyphens/>
      <w:spacing w:before="280" w:after="28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paragraph" w:customStyle="1" w:styleId="a4">
    <w:name w:val="Содержимое таблицы"/>
    <w:basedOn w:val="a"/>
    <w:rsid w:val="00D46F75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styleId="a5">
    <w:name w:val="Hyperlink"/>
    <w:basedOn w:val="a0"/>
    <w:rsid w:val="00144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81ED1-1D0A-4256-B1CC-D5040507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2015-02-02T08:45:00Z</cp:lastPrinted>
  <dcterms:created xsi:type="dcterms:W3CDTF">2015-02-13T11:21:00Z</dcterms:created>
  <dcterms:modified xsi:type="dcterms:W3CDTF">2015-02-13T11:21:00Z</dcterms:modified>
</cp:coreProperties>
</file>